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F4861" w:rsidR="00D2123B" w:rsidP="3AFF01F9" w:rsidRDefault="00D2123B" w14:paraId="4623A338" w14:textId="4B336655">
      <w:pPr>
        <w:spacing w:line="360" w:lineRule="auto"/>
        <w:rPr>
          <w:rFonts w:ascii="Baskerville" w:hAnsi="Baskerville" w:eastAsia="Baskerville" w:cs="Baskerville"/>
          <w:color w:val="000000" w:themeColor="text1" w:themeTint="FF" w:themeShade="FF"/>
          <w:sz w:val="32"/>
          <w:szCs w:val="32"/>
          <w:lang w:val="en-US"/>
        </w:rPr>
      </w:pPr>
      <w:r w:rsidRPr="3AFF01F9" w:rsidR="3AFF01F9">
        <w:rPr>
          <w:rFonts w:ascii="Baskerville" w:hAnsi="Baskerville" w:eastAsia="Baskerville" w:cs="Baskerville"/>
          <w:b w:val="1"/>
          <w:bCs w:val="1"/>
          <w:color w:val="000000" w:themeColor="text1" w:themeTint="FF" w:themeShade="FF"/>
          <w:sz w:val="32"/>
          <w:szCs w:val="32"/>
          <w:lang w:val="en-US"/>
        </w:rPr>
        <w:t>Berna</w:t>
      </w:r>
      <w:r w:rsidRPr="3AFF01F9" w:rsidR="3AFF01F9">
        <w:rPr>
          <w:rFonts w:ascii="Baskerville" w:hAnsi="Baskerville" w:eastAsia="Baskerville" w:cs="Baskerville"/>
          <w:b w:val="1"/>
          <w:bCs w:val="1"/>
          <w:color w:val="000000" w:themeColor="text1" w:themeTint="FF" w:themeShade="FF"/>
          <w:sz w:val="32"/>
          <w:szCs w:val="32"/>
          <w:lang w:val="en-US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1"/>
          <w:bCs w:val="1"/>
          <w:color w:val="000000" w:themeColor="text1" w:themeTint="FF" w:themeShade="FF"/>
          <w:sz w:val="32"/>
          <w:szCs w:val="32"/>
          <w:lang w:val="en-US"/>
        </w:rPr>
        <w:t>Numan</w:t>
      </w:r>
      <w:proofErr w:type="spellEnd"/>
      <w:r w:rsidRPr="3AFF01F9" w:rsidR="3AFF01F9">
        <w:rPr>
          <w:rFonts w:ascii="Baskerville" w:hAnsi="Baskerville" w:eastAsia="Baskerville" w:cs="Baskerville"/>
          <w:b w:val="1"/>
          <w:bCs w:val="1"/>
          <w:color w:val="000000" w:themeColor="text1" w:themeTint="FF" w:themeShade="FF"/>
          <w:sz w:val="32"/>
          <w:szCs w:val="32"/>
          <w:lang w:val="en-US"/>
        </w:rPr>
        <w:t xml:space="preserve"> </w:t>
      </w:r>
      <w:r w:rsidRPr="3AFF01F9" w:rsidR="3AFF01F9">
        <w:rPr>
          <w:rFonts w:ascii="Baskerville" w:hAnsi="Baskerville" w:eastAsia="Baskerville" w:cs="Baskerville"/>
          <w:b w:val="1"/>
          <w:bCs w:val="1"/>
          <w:color w:val="000000" w:themeColor="text1" w:themeTint="FF" w:themeShade="FF"/>
          <w:sz w:val="32"/>
          <w:szCs w:val="32"/>
          <w:lang w:val="en-US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1"/>
          <w:bCs w:val="1"/>
          <w:color w:val="000000" w:themeColor="text1" w:themeTint="FF" w:themeShade="FF"/>
          <w:sz w:val="32"/>
          <w:szCs w:val="32"/>
          <w:lang w:val="en-US"/>
        </w:rPr>
        <w:t>Ph.D</w:t>
      </w:r>
      <w:proofErr w:type="spellEnd"/>
    </w:p>
    <w:p w:rsidRPr="007B1617" w:rsidR="00420004" w:rsidP="03E7FFBC" w:rsidRDefault="00E510C3" w14:paraId="622DC068" w14:textId="0085C938" w14:noSpellErr="1">
      <w:pPr>
        <w:pStyle w:val="Title"/>
        <w:jc w:val="left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hyperlink r:id="R368cdb5d69634ad9">
        <w:r w:rsidRPr="03E7FFBC" w:rsidR="03E7FFBC">
          <w:rPr>
            <w:rStyle w:val="Hyperlink"/>
            <w:rFonts w:ascii="Baskerville" w:hAnsi="Baskerville" w:eastAsia="Baskerville" w:cs="Baskerville"/>
            <w:b w:val="0"/>
            <w:bCs w:val="0"/>
            <w:color w:val="auto"/>
            <w:sz w:val="22"/>
            <w:szCs w:val="22"/>
          </w:rPr>
          <w:t>berna.numan@icloud.com</w:t>
        </w:r>
      </w:hyperlink>
      <w:r w:rsidRPr="03E7FFBC" w:rsidR="03E7FFBC">
        <w:rPr>
          <w:rStyle w:val="Hyperlink"/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3E7FFBC" w:rsidR="03E7FFBC">
        <w:rPr>
          <w:rStyle w:val="Hyperlink"/>
          <w:rFonts w:ascii="Baskerville" w:hAnsi="Baskerville" w:eastAsia="Baskerville" w:cs="Baskerville"/>
          <w:color w:val="000000" w:themeColor="text1" w:themeTint="FF" w:themeShade="FF"/>
          <w:sz w:val="22"/>
          <w:szCs w:val="22"/>
          <w:u w:val="none"/>
        </w:rPr>
        <w:t>|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+44 (0)7984838110 </w:t>
      </w:r>
      <w:r w:rsidRPr="03E7FFBC" w:rsidR="03E7FFBC">
        <w:rPr>
          <w:rStyle w:val="Hyperlink"/>
          <w:rFonts w:ascii="Baskerville" w:hAnsi="Baskerville" w:eastAsia="Baskerville" w:cs="Baskerville"/>
          <w:color w:val="000000" w:themeColor="text1" w:themeTint="FF" w:themeShade="FF"/>
          <w:sz w:val="22"/>
          <w:szCs w:val="22"/>
          <w:u w:val="none"/>
        </w:rPr>
        <w:t>|</w:t>
      </w:r>
      <w:r w:rsidRPr="03E7FFBC" w:rsidR="03E7FFBC">
        <w:rPr>
          <w:rStyle w:val="Hyperlink"/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u w:val="none"/>
        </w:rPr>
        <w:t>+90</w:t>
      </w:r>
      <w:r w:rsidRPr="03E7FFBC" w:rsidR="03E7FFBC">
        <w:rPr>
          <w:rStyle w:val="Hyperlink"/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u w:val="none"/>
        </w:rPr>
        <w:t xml:space="preserve"> (533) 8687505</w:t>
      </w:r>
    </w:p>
    <w:p w:rsidR="0054566E" w:rsidP="00213B92" w:rsidRDefault="0054566E" w14:paraId="5D415B12" w14:textId="77777777">
      <w:pPr>
        <w:pBdr>
          <w:bottom w:val="single" w:color="auto" w:sz="12" w:space="1"/>
        </w:pBdr>
        <w:rPr>
          <w:rFonts w:ascii="Baskerville" w:hAnsi="Baskerville"/>
          <w:color w:val="000000" w:themeColor="text1"/>
          <w:sz w:val="22"/>
          <w:szCs w:val="22"/>
        </w:rPr>
      </w:pPr>
    </w:p>
    <w:p w:rsidR="00652081" w:rsidP="00D708A9" w:rsidRDefault="00652081" w14:paraId="3A897EA7" w14:textId="77777777">
      <w:pPr>
        <w:rPr>
          <w:rFonts w:ascii="Baskerville" w:hAnsi="Baskerville"/>
          <w:color w:val="000000" w:themeColor="text1"/>
          <w:sz w:val="22"/>
          <w:szCs w:val="22"/>
        </w:rPr>
      </w:pPr>
    </w:p>
    <w:p w:rsidRPr="003C2483" w:rsidR="006E71D7" w:rsidP="03E7FFBC" w:rsidRDefault="006E71D7" w14:paraId="4A54E02A" w14:textId="56184CF5" w14:noSpellErr="1">
      <w:pPr>
        <w:pStyle w:val="Title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lang w:val="en-US"/>
        </w:rPr>
        <w:t xml:space="preserve">Research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lang w:val="en-US"/>
        </w:rPr>
        <w:t>Interests:</w:t>
      </w:r>
    </w:p>
    <w:p w:rsidRPr="006E71D7" w:rsidR="006E71D7" w:rsidP="3AFF01F9" w:rsidRDefault="00651F40" w14:paraId="59C81951" w14:noSpellErr="1" w14:textId="6D3113F6">
      <w:pPr>
        <w:pStyle w:val="Title"/>
        <w:jc w:val="both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I am interested in the l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ink between transnational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norms, debates and laws.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Examining this link involves looking at mechanisms within different deliberative forums, such as legislative assemblies, public spheres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,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expert communities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and international organizations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I am particularly interested in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Freedom of Movement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Migration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Anti-Discrimination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Laws and Post-positivist political thought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.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In terms of research methods my expertise lies in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qualitative and q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uantitative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content analysis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.</w:t>
      </w:r>
    </w:p>
    <w:p w:rsidRPr="007B1617" w:rsidR="0058199D" w:rsidP="191979D6" w:rsidRDefault="0058199D" w14:paraId="3BF1FD64" w14:noSpellErr="1" w14:textId="26A59B0C">
      <w:pPr>
        <w:pStyle w:val="Normal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</w:p>
    <w:p w:rsidR="191979D6" w:rsidP="191979D6" w:rsidRDefault="191979D6" w14:noSpellErr="1" w14:paraId="735EB03F" w14:textId="7F92FC9F">
      <w:pPr>
        <w:pStyle w:val="Normal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</w:p>
    <w:p w:rsidRPr="00355C1E" w:rsidR="00D2123B" w:rsidP="03E7FFBC" w:rsidRDefault="007E365B" w14:paraId="430A9037" w14:textId="50CA0CA8" w14:noSpellErr="1">
      <w:pPr>
        <w:pStyle w:val="Title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lang w:val="en-US"/>
        </w:rPr>
        <w:t>Education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lang w:val="en-US"/>
        </w:rPr>
        <w:t>:</w:t>
      </w:r>
    </w:p>
    <w:p w:rsidRPr="007B1617" w:rsidR="00BA7499" w:rsidP="00D2123B" w:rsidRDefault="00BA7499" w14:paraId="1F7E0F41" w14:textId="77777777">
      <w:pPr>
        <w:pStyle w:val="Title"/>
        <w:jc w:val="left"/>
        <w:rPr>
          <w:rFonts w:ascii="Baskerville" w:hAnsi="Baskerville" w:cs="Arial"/>
          <w:color w:val="000000" w:themeColor="text1"/>
          <w:sz w:val="22"/>
          <w:szCs w:val="22"/>
          <w:u w:val="single"/>
          <w:lang w:val="en-US"/>
        </w:rPr>
      </w:pPr>
    </w:p>
    <w:p w:rsidRPr="006A5B90" w:rsidR="00C500ED" w:rsidP="3AFF01F9" w:rsidRDefault="00E74AD6" w14:paraId="4AF4CD3C" w14:noSpellErr="1" w14:textId="689C6A2F">
      <w:pPr>
        <w:pStyle w:val="Subtitle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r w:rsidRPr="03E7FFBC">
        <w:rPr>
          <w:rFonts w:ascii="Baskerville" w:hAnsi="Baskerville" w:eastAsia="Baskerville" w:cs="Baskerville"/>
          <w:color w:val="000000" w:themeColor="text1"/>
        </w:rPr>
        <w:t>2006-201</w:t>
      </w:r>
      <w:r w:rsidRPr="03E7FFBC" w:rsidR="00B50DEA">
        <w:rPr>
          <w:rFonts w:ascii="Baskerville" w:hAnsi="Baskerville" w:eastAsia="Baskerville" w:cs="Baskerville"/>
          <w:color w:val="000000" w:themeColor="text1"/>
        </w:rPr>
        <w:t>0</w:t>
      </w:r>
      <w:r w:rsidRPr="03E7FFBC" w:rsidR="00B50DEA">
        <w:rPr>
          <w:rFonts w:ascii="Baskerville" w:hAnsi="Baskerville" w:eastAsia="Baskerville" w:cs="Baskerville"/>
          <w:color w:val="000000" w:themeColor="text1"/>
        </w:rPr>
        <w:t xml:space="preserve">  </w:t>
      </w:r>
      <w:r w:rsidRPr="006A5B90" w:rsidR="00D2123B">
        <w:rPr>
          <w:rFonts w:ascii="Baskerville" w:hAnsi="Baskerville"/>
          <w:b w:val="0"/>
          <w:color w:val="000000" w:themeColor="text1"/>
          <w:szCs w:val="22"/>
        </w:rPr>
        <w:tab/>
      </w:r>
      <w:r w:rsidRPr="03E7FFBC" w:rsidR="00EE1DC3">
        <w:rPr>
          <w:rFonts w:ascii="Baskerville" w:hAnsi="Baskerville" w:eastAsia="Baskerville" w:cs="Baskerville"/>
          <w:color w:val="000000" w:themeColor="text1"/>
        </w:rPr>
        <w:t>UNIVERSITY OF READING, UK</w:t>
      </w:r>
    </w:p>
    <w:p w:rsidRPr="006A5B90" w:rsidR="00D2123B" w:rsidP="03E7FFBC" w:rsidRDefault="00EE1DC3" w14:paraId="7345102C" w14:textId="51DD3B4E" w14:noSpellErr="1">
      <w:pPr>
        <w:pStyle w:val="Subtitle"/>
        <w:ind w:left="794" w:firstLine="397"/>
        <w:jc w:val="both"/>
        <w:rPr>
          <w:rFonts w:ascii="Baskerville" w:hAnsi="Baskerville" w:eastAsia="Baskerville" w:cs="Baskerville"/>
          <w:color w:val="000000" w:themeColor="text1" w:themeTint="FF" w:themeShade="FF"/>
        </w:rPr>
      </w:pP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</w:rPr>
        <w:t>PhD in Politics</w:t>
      </w:r>
    </w:p>
    <w:p w:rsidRPr="007B1617" w:rsidR="0065478E" w:rsidP="03E7FFBC" w:rsidRDefault="00CB7614" w14:paraId="482537CC" w14:textId="55893975" w14:noSpellErr="1">
      <w:pPr>
        <w:pStyle w:val="Subtitle"/>
        <w:numPr>
          <w:ilvl w:val="0"/>
          <w:numId w:val="4"/>
        </w:numPr>
        <w:ind w:left="1560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PhD Research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:</w:t>
      </w:r>
    </w:p>
    <w:p w:rsidRPr="007B1617" w:rsidR="00CB7614" w:rsidP="03E7FFBC" w:rsidRDefault="00A21F91" w14:paraId="526F3C04" w14:textId="2659B352" w14:noSpellErr="1">
      <w:pPr>
        <w:pStyle w:val="Subtitle"/>
        <w:numPr>
          <w:ilvl w:val="0"/>
          <w:numId w:val="7"/>
        </w:numPr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Awarded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a departmental studentship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to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fund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3 years of PhD research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.</w:t>
      </w:r>
    </w:p>
    <w:p w:rsidR="00B82629" w:rsidP="3AFF01F9" w:rsidRDefault="006A20FB" w14:paraId="4BBEB5CE" w14:textId="7522AAB6">
      <w:pPr>
        <w:pStyle w:val="Subtitle"/>
        <w:numPr>
          <w:ilvl w:val="0"/>
          <w:numId w:val="7"/>
        </w:numPr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S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upervised by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Professor Chris Lord and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Dr.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Alan Renwick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and examined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by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Professor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Christoph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Meyer (King’s College) and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Dr.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Jonathan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Golub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(Reading)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.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</w:t>
      </w:r>
    </w:p>
    <w:p w:rsidRPr="006A5B90" w:rsidR="006A5B90" w:rsidP="03E7FFBC" w:rsidRDefault="006A5B90" w14:paraId="717C2E0A" w14:textId="0247641C" w14:noSpellErr="1">
      <w:pPr>
        <w:pStyle w:val="Subtitle"/>
        <w:numPr>
          <w:ilvl w:val="0"/>
          <w:numId w:val="7"/>
        </w:numPr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en-US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en-US"/>
        </w:rPr>
        <w:t xml:space="preserve">Thesis title: Europeanization of the Politics of Discrimination and the European Public Sphere. </w:t>
      </w:r>
    </w:p>
    <w:p w:rsidRPr="007B1617" w:rsidR="00CB7614" w:rsidP="03E7FFBC" w:rsidRDefault="00CB7614" w14:paraId="6AD38B3C" w14:textId="003787C2" w14:noSpellErr="1">
      <w:pPr>
        <w:pStyle w:val="Subtitle"/>
        <w:numPr>
          <w:ilvl w:val="0"/>
          <w:numId w:val="5"/>
        </w:numPr>
        <w:ind w:left="1560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Research Output:</w:t>
      </w:r>
    </w:p>
    <w:p w:rsidRPr="007B1617" w:rsidR="00A64E5D" w:rsidP="3AFF01F9" w:rsidRDefault="006A7218" w14:paraId="1896D788" w14:textId="492AF5BC">
      <w:pPr>
        <w:pStyle w:val="Subtitle"/>
        <w:numPr>
          <w:ilvl w:val="0"/>
          <w:numId w:val="14"/>
        </w:numPr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Delivered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single authored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conference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papers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in international conferences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(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ECPR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2009,</w:t>
      </w:r>
      <w:r w:rsidRPr="3AFF01F9" w:rsidR="3AFF01F9">
        <w:rPr>
          <w:rFonts w:ascii="Baskerville" w:hAnsi="Baskerville" w:eastAsia="Baskerville" w:cs="Baskerville"/>
          <w:color w:val="000000" w:themeColor="text1" w:themeTint="FF" w:themeShade="FF"/>
        </w:rPr>
        <w:t xml:space="preserve">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ECPR-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SGIR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2010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).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Presented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3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papers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, 1 poster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and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took part in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workshop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s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at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the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University of Bremen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,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Agder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University College in Norway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and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at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the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University of Reading. </w:t>
      </w:r>
    </w:p>
    <w:p w:rsidRPr="007B1617" w:rsidR="00891475" w:rsidP="03E7FFBC" w:rsidRDefault="00891475" w14:paraId="2783DED2" w14:textId="77777777" w14:noSpellErr="1">
      <w:pPr>
        <w:pStyle w:val="Subtitle"/>
        <w:numPr>
          <w:ilvl w:val="0"/>
          <w:numId w:val="6"/>
        </w:numPr>
        <w:ind w:left="1560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Teaching and other Institutional Contributions:</w:t>
      </w:r>
    </w:p>
    <w:p w:rsidRPr="007B1617" w:rsidR="00E47BD0" w:rsidP="03E7FFBC" w:rsidRDefault="00E47BD0" w14:paraId="55056F55" w14:textId="45C69340" w14:noSpellErr="1">
      <w:pPr>
        <w:pStyle w:val="Subtitle"/>
        <w:numPr>
          <w:ilvl w:val="0"/>
          <w:numId w:val="15"/>
        </w:numPr>
        <w:ind w:left="1985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Taught Part I and Part II International Relations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modules as a sessional lecturer for 2 years.</w:t>
      </w:r>
    </w:p>
    <w:p w:rsidRPr="00376FCA" w:rsidR="00376FCA" w:rsidP="3AFF01F9" w:rsidRDefault="00891475" w14:paraId="5F3CF0D8" w14:textId="56FB9518">
      <w:pPr>
        <w:pStyle w:val="Subtitle"/>
        <w:numPr>
          <w:ilvl w:val="0"/>
          <w:numId w:val="15"/>
        </w:numPr>
        <w:ind w:left="1985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Took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part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in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the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selection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of a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Chair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for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the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Department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.</w:t>
      </w:r>
    </w:p>
    <w:p w:rsidRPr="007B1617" w:rsidR="00891475" w:rsidP="3AFF01F9" w:rsidRDefault="00376FCA" w14:paraId="0907E04E" w14:textId="05D5A541">
      <w:pPr>
        <w:pStyle w:val="Subtitle"/>
        <w:numPr>
          <w:ilvl w:val="0"/>
          <w:numId w:val="15"/>
        </w:numPr>
        <w:ind w:left="1985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Worked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as a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committee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member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on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monitoring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of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plaigarism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,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staff-student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relations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,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and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moderation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of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coursework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.</w:t>
      </w:r>
    </w:p>
    <w:p w:rsidRPr="007B1617" w:rsidR="00891475" w:rsidP="3AFF01F9" w:rsidRDefault="00891475" w14:paraId="196E328E" w14:textId="3A65D61C">
      <w:pPr>
        <w:pStyle w:val="Subtitle"/>
        <w:numPr>
          <w:ilvl w:val="0"/>
          <w:numId w:val="15"/>
        </w:numPr>
        <w:ind w:left="1985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Organized the General Dynamics seminar series with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GIPIS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Director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Dr.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Geoff Sloan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,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bringing practitioners and theorists together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to discuss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pressing security issues.</w:t>
      </w:r>
    </w:p>
    <w:p w:rsidRPr="007B1617" w:rsidR="00891475" w:rsidP="03E7FFBC" w:rsidRDefault="00891475" w14:paraId="33963BC4" w14:textId="77777777" w14:noSpellErr="1">
      <w:pPr>
        <w:pStyle w:val="Subtitle"/>
        <w:numPr>
          <w:ilvl w:val="0"/>
          <w:numId w:val="8"/>
        </w:numPr>
        <w:ind w:left="1560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Collaborations:</w:t>
      </w:r>
    </w:p>
    <w:p w:rsidRPr="007B1617" w:rsidR="00D500B3" w:rsidP="3AFF01F9" w:rsidRDefault="002912B9" w14:paraId="22CD3C26" w14:textId="70CF3C03">
      <w:pPr>
        <w:pStyle w:val="Subtitle"/>
        <w:numPr>
          <w:ilvl w:val="0"/>
          <w:numId w:val="16"/>
        </w:numPr>
        <w:ind w:left="1985"/>
        <w:jc w:val="both"/>
        <w:rPr>
          <w:rFonts w:ascii="Baskerville" w:hAnsi="Baskerville" w:eastAsia="Baskerville" w:cs="Baskerville"/>
          <w:color w:val="000000" w:themeColor="text1" w:themeTint="FF" w:themeShade="FF"/>
        </w:rPr>
      </w:pP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Designed and carried out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trainings for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UROP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project team members on specialist content analysis software (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Atlas.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ti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)  and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analysis of data files (S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ummer 2010).</w:t>
      </w:r>
    </w:p>
    <w:p w:rsidRPr="00A21F91" w:rsidR="004D3383" w:rsidP="03E7FFBC" w:rsidRDefault="00376FCA" w14:paraId="52F23C7D" w14:textId="6BD73FC3" w14:noSpellErr="1">
      <w:pPr>
        <w:pStyle w:val="Subtitle"/>
        <w:numPr>
          <w:ilvl w:val="0"/>
          <w:numId w:val="16"/>
        </w:numPr>
        <w:ind w:left="1985"/>
        <w:jc w:val="both"/>
        <w:rPr>
          <w:rFonts w:ascii="Baskerville" w:hAnsi="Baskerville" w:eastAsia="Baskerville" w:cs="Baskerville"/>
          <w:color w:val="000000" w:themeColor="text1" w:themeTint="FF" w:themeShade="FF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Worked as an e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xpert coder in the multi-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national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RECON project looking at the post-200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5 European Constitution debates (Summer 2007).</w:t>
      </w:r>
    </w:p>
    <w:p w:rsidRPr="00376FCA" w:rsidR="00A21F91" w:rsidP="03E7FFBC" w:rsidRDefault="00376FCA" w14:paraId="6FD3C836" w14:textId="4A910D6C" w14:noSpellErr="1">
      <w:pPr>
        <w:pStyle w:val="Subtitle"/>
        <w:numPr>
          <w:ilvl w:val="0"/>
          <w:numId w:val="16"/>
        </w:numPr>
        <w:ind w:left="1985"/>
        <w:jc w:val="both"/>
        <w:rPr>
          <w:rFonts w:ascii="Baskerville" w:hAnsi="Baskerville" w:eastAsia="Baskerville" w:cs="Baskerville"/>
          <w:color w:val="000000" w:themeColor="text1" w:themeTint="FF" w:themeShade="FF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Trained pub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l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ic sector workers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on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the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EU Institutional Structure and the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EU Anti-Discrimination Policy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at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the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Ministry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of Work and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Pensions, North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Cyprus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(Fall 2006)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.</w:t>
      </w:r>
    </w:p>
    <w:p w:rsidRPr="007B1617" w:rsidR="00CB7614" w:rsidP="03E7FFBC" w:rsidRDefault="006A20FB" w14:paraId="7BF354E0" w14:textId="06B170F1" w14:noSpellErr="1">
      <w:pPr>
        <w:pStyle w:val="Subtitle"/>
        <w:numPr>
          <w:ilvl w:val="0"/>
          <w:numId w:val="6"/>
        </w:numPr>
        <w:ind w:left="1560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Special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Skills:</w:t>
      </w:r>
    </w:p>
    <w:p w:rsidR="00A64E5D" w:rsidP="3AFF01F9" w:rsidRDefault="00376FCA" w14:paraId="1D0A21D2" w14:textId="42CE6522">
      <w:pPr>
        <w:pStyle w:val="Subtitle"/>
        <w:numPr>
          <w:ilvl w:val="0"/>
          <w:numId w:val="17"/>
        </w:numPr>
        <w:ind w:left="1985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Acquired a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dvanced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knowledge of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content analysis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(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Atlas.ti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,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Nvivo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,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QDA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Miner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and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WordStat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and statistical analysis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software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(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SPSS).</w:t>
      </w:r>
    </w:p>
    <w:p w:rsidR="008842EC" w:rsidP="03E7FFBC" w:rsidRDefault="008842EC" w14:paraId="39BCB543" w14:textId="5BF4891C" w14:noSpellErr="1">
      <w:pPr>
        <w:pStyle w:val="Subtitle"/>
        <w:numPr>
          <w:ilvl w:val="0"/>
          <w:numId w:val="17"/>
        </w:numPr>
        <w:ind w:left="1985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Worked with advanced statistical analysis models.</w:t>
      </w:r>
    </w:p>
    <w:p w:rsidRPr="007B1617" w:rsidR="00CD0D82" w:rsidP="00637933" w:rsidRDefault="00CD0D82" w14:paraId="46C8ED93" w14:textId="77777777">
      <w:pPr>
        <w:pStyle w:val="Subtitle"/>
        <w:jc w:val="both"/>
        <w:rPr>
          <w:rFonts w:ascii="Baskerville" w:hAnsi="Baskerville"/>
          <w:b w:val="0"/>
          <w:color w:val="000000" w:themeColor="text1"/>
          <w:szCs w:val="22"/>
        </w:rPr>
      </w:pPr>
    </w:p>
    <w:p w:rsidRPr="007B1617" w:rsidR="00EE1DC3" w:rsidP="191979D6" w:rsidRDefault="00D2123B" w14:paraId="64722BD8" w14:noSpellErr="1" w14:textId="60CB95F6">
      <w:pPr>
        <w:jc w:val="both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191979D6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2005-2006</w:t>
      </w:r>
      <w:r w:rsidRPr="191979D6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 xml:space="preserve">  </w:t>
      </w:r>
      <w:r w:rsidRPr="007B1617">
        <w:rPr>
          <w:rFonts w:ascii="Baskerville" w:hAnsi="Baskerville" w:cs="Arial"/>
          <w:color w:val="000000" w:themeColor="text1"/>
          <w:sz w:val="22"/>
          <w:szCs w:val="22"/>
        </w:rPr>
        <w:tab/>
      </w:r>
      <w:r w:rsidRPr="191979D6" w:rsidR="00EE1DC3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 xml:space="preserve">UNIVERSITY OF READING, UK </w:t>
      </w:r>
    </w:p>
    <w:p w:rsidRPr="007B1617" w:rsidR="00D2123B" w:rsidP="03E7FFBC" w:rsidRDefault="00211AB4" w14:paraId="3479C9BD" w14:textId="1392BCCE" w14:noSpellErr="1">
      <w:pPr>
        <w:ind w:left="794" w:firstLine="397"/>
        <w:jc w:val="both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Master of Arts in International Relations</w:t>
      </w:r>
    </w:p>
    <w:p w:rsidRPr="007B1617" w:rsidR="00E47BD0" w:rsidP="03E7FFBC" w:rsidRDefault="00E47BD0" w14:paraId="3B4278DD" w14:textId="4F8302EF" w14:noSpellErr="1">
      <w:pPr>
        <w:pStyle w:val="ListParagraph"/>
        <w:numPr>
          <w:ilvl w:val="0"/>
          <w:numId w:val="6"/>
        </w:numPr>
        <w:ind w:left="1560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Research and Training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:</w:t>
      </w:r>
    </w:p>
    <w:p w:rsidRPr="002F4861" w:rsidR="00C914F3" w:rsidP="03E7FFBC" w:rsidRDefault="00393021" w14:paraId="203D27BD" w14:textId="3EA06C4F" w14:noSpellErr="1">
      <w:pPr>
        <w:pStyle w:val="ListParagraph"/>
        <w:numPr>
          <w:ilvl w:val="0"/>
          <w:numId w:val="18"/>
        </w:numPr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Received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ESRC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recognized ‘Module A’ Research Methods Training. </w:t>
      </w:r>
    </w:p>
    <w:p w:rsidRPr="007B1617" w:rsidR="00D2123B" w:rsidP="03E7FFBC" w:rsidRDefault="00E47BD0" w14:paraId="2E9265B8" w14:textId="2ADF6C67" w14:noSpellErr="1">
      <w:pPr>
        <w:pStyle w:val="ListParagraph"/>
        <w:numPr>
          <w:ilvl w:val="0"/>
          <w:numId w:val="18"/>
        </w:numPr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MA Thesis on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‘</w:t>
      </w:r>
      <w:r w:rsidRPr="03E7FFBC" w:rsidR="03E7FFBC"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</w:rPr>
        <w:t>Transnational Citizenship? European Union and Political Participa</w:t>
      </w:r>
      <w:r w:rsidRPr="03E7FFBC" w:rsidR="03E7FFBC"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</w:rPr>
        <w:t>tion of its Non-Citizens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’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involved q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ualitative data collection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using semi-structured interviews with activists, former members of parliament and ministerial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staff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in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Estonia and Cyprus.</w:t>
      </w:r>
    </w:p>
    <w:p w:rsidRPr="002F4861" w:rsidR="00E47BD0" w:rsidP="03E7FFBC" w:rsidRDefault="00E47BD0" w14:paraId="02D24802" w14:textId="2DF82DFE" w14:noSpellErr="1">
      <w:pPr>
        <w:pStyle w:val="Subtitle"/>
        <w:numPr>
          <w:ilvl w:val="0"/>
          <w:numId w:val="9"/>
        </w:numPr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Institutional Contributions:</w:t>
      </w:r>
    </w:p>
    <w:p w:rsidRPr="002F4861" w:rsidR="00BA7499" w:rsidP="03E7FFBC" w:rsidRDefault="00BA7499" w14:paraId="374CAC71" w14:textId="2B67F575" w14:noSpellErr="1">
      <w:pPr>
        <w:pStyle w:val="ListParagraph"/>
        <w:numPr>
          <w:ilvl w:val="0"/>
          <w:numId w:val="19"/>
        </w:numPr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Served on the staff-student committee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.</w:t>
      </w:r>
    </w:p>
    <w:p w:rsidR="00D2123B" w:rsidP="00D2123B" w:rsidRDefault="00D2123B" w14:paraId="41551451" w14:textId="77777777">
      <w:pPr>
        <w:jc w:val="both"/>
        <w:rPr>
          <w:rFonts w:ascii="Baskerville" w:hAnsi="Baskerville" w:cs="Arial"/>
          <w:b/>
          <w:color w:val="000000" w:themeColor="text1"/>
          <w:sz w:val="22"/>
          <w:szCs w:val="22"/>
        </w:rPr>
      </w:pPr>
      <w:r w:rsidRPr="007B1617">
        <w:rPr>
          <w:rFonts w:ascii="Baskerville" w:hAnsi="Baskerville" w:cs="Arial"/>
          <w:b/>
          <w:color w:val="000000" w:themeColor="text1"/>
          <w:sz w:val="22"/>
          <w:szCs w:val="22"/>
        </w:rPr>
        <w:lastRenderedPageBreak/>
        <w:tab/>
      </w:r>
      <w:r w:rsidRPr="007B1617">
        <w:rPr>
          <w:rFonts w:ascii="Baskerville" w:hAnsi="Baskerville" w:cs="Arial"/>
          <w:b/>
          <w:color w:val="000000" w:themeColor="text1"/>
          <w:sz w:val="22"/>
          <w:szCs w:val="22"/>
        </w:rPr>
        <w:tab/>
      </w:r>
      <w:r w:rsidRPr="007B1617">
        <w:rPr>
          <w:rFonts w:ascii="Baskerville" w:hAnsi="Baskerville" w:cs="Arial"/>
          <w:b/>
          <w:color w:val="000000" w:themeColor="text1"/>
          <w:sz w:val="22"/>
          <w:szCs w:val="22"/>
        </w:rPr>
        <w:tab/>
      </w:r>
    </w:p>
    <w:p w:rsidRPr="007B1617" w:rsidR="006A5B90" w:rsidP="00D2123B" w:rsidRDefault="006A5B90" w14:paraId="07D8427E" w14:textId="77777777">
      <w:pPr>
        <w:jc w:val="both"/>
        <w:rPr>
          <w:rFonts w:ascii="Baskerville" w:hAnsi="Baskerville" w:cs="Arial"/>
          <w:color w:val="000000" w:themeColor="text1"/>
          <w:sz w:val="22"/>
          <w:szCs w:val="22"/>
        </w:rPr>
      </w:pPr>
    </w:p>
    <w:p w:rsidRPr="007B1617" w:rsidR="00211AB4" w:rsidP="3AFF01F9" w:rsidRDefault="00211AB4" w14:textId="3DD98C96" w14:paraId="71AC34D5">
      <w:pPr>
        <w:ind w:left="0"/>
        <w:jc w:val="both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03E7FFBC">
        <w:rPr>
          <w:rFonts w:ascii="Baskerville,Arial" w:hAnsi="Baskerville,Arial" w:eastAsia="Baskerville,Arial" w:cs="Baskerville,Arial"/>
          <w:b w:val="1"/>
          <w:bCs w:val="1"/>
          <w:caps/>
          <w:color w:val="000000" w:themeColor="text1"/>
          <w:sz w:val="22"/>
          <w:szCs w:val="22"/>
        </w:rPr>
        <w:t xml:space="preserve">1997-1999  </w:t>
      </w:r>
      <w:r w:rsidRPr="03E7FFBC">
        <w:rPr>
          <w:rFonts w:ascii="Baskerville,Arial" w:hAnsi="Baskerville,Arial" w:eastAsia="Baskerville,Arial" w:cs="Baskerville,Arial"/>
          <w:b w:val="1"/>
          <w:bCs w:val="1"/>
          <w:caps/>
          <w:color w:val="000000" w:themeColor="text1"/>
          <w:sz w:val="22"/>
          <w:szCs w:val="22"/>
        </w:rPr>
        <w:t>The Fletcher School of Law and Diplomacy</w:t>
      </w:r>
      <w:r w:rsidRPr="03E7FFBC" w:rsidR="005C7EA8">
        <w:rPr>
          <w:rFonts w:ascii="Baskerville,Arial" w:hAnsi="Baskerville,Arial" w:eastAsia="Baskerville,Arial" w:cs="Baskerville,Arial"/>
          <w:b w:val="1"/>
          <w:bCs w:val="1"/>
          <w:caps/>
          <w:color w:val="000000" w:themeColor="text1"/>
          <w:sz w:val="22"/>
          <w:szCs w:val="22"/>
        </w:rPr>
        <w:t xml:space="preserve">, </w:t>
      </w:r>
      <w:r w:rsidRPr="03E7FFBC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 xml:space="preserve">TUFTS UNIVERSITY, </w:t>
      </w:r>
    </w:p>
    <w:p w:rsidRPr="007B1617" w:rsidR="00211AB4" w:rsidP="3AFF01F9" w:rsidRDefault="00211AB4" w14:paraId="19275E4E" w14:textId="3DD98C96" w14:noSpellErr="1">
      <w:pPr>
        <w:ind w:left="794" w:firstLine="397"/>
        <w:jc w:val="both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03E7FFBC">
        <w:rPr>
          <w:rFonts w:ascii="Baskerville,Arial" w:hAnsi="Baskerville,Arial" w:eastAsia="Baskerville,Arial" w:cs="Baskerville,Arial"/>
          <w:b w:val="1"/>
          <w:bCs w:val="1"/>
          <w:caps/>
          <w:color w:val="000000" w:themeColor="text1"/>
          <w:sz w:val="22"/>
          <w:szCs w:val="22"/>
        </w:rPr>
        <w:t>Massachusetts</w:t>
      </w:r>
      <w:r w:rsidRPr="03E7FFBC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 xml:space="preserve">, </w:t>
      </w:r>
      <w:r w:rsidRPr="03E7FFBC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 xml:space="preserve"> </w:t>
      </w:r>
      <w:r w:rsidRPr="03E7FFBC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USA</w:t>
      </w:r>
    </w:p>
    <w:p w:rsidRPr="007B1617" w:rsidR="004D3383" w:rsidP="03E7FFBC" w:rsidRDefault="004D3383" w14:paraId="715C2540" w14:textId="7D8FE95F" w14:noSpellErr="1">
      <w:pPr>
        <w:pStyle w:val="ListParagraph"/>
        <w:numPr>
          <w:ilvl w:val="0"/>
          <w:numId w:val="9"/>
        </w:numPr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Research and Training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:</w:t>
      </w:r>
    </w:p>
    <w:p w:rsidRPr="007B1617" w:rsidR="00C914F3" w:rsidP="03E7FFBC" w:rsidRDefault="00211AB4" w14:paraId="66555243" w14:textId="5A0E1CF8" w14:noSpellErr="1">
      <w:pPr>
        <w:pStyle w:val="BodyTextIndent"/>
        <w:numPr>
          <w:ilvl w:val="0"/>
          <w:numId w:val="20"/>
        </w:numPr>
        <w:ind w:left="1985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I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nternational Business Relations and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International Negotiations, Conflict Resolution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.</w:t>
      </w:r>
    </w:p>
    <w:p w:rsidRPr="007B1617" w:rsidR="00D2123B" w:rsidP="03E7FFBC" w:rsidRDefault="00A64E5D" w14:paraId="6E99CA71" w14:textId="6EAD1092" w14:noSpellErr="1">
      <w:pPr>
        <w:pStyle w:val="BodyTextIndent"/>
        <w:numPr>
          <w:ilvl w:val="0"/>
          <w:numId w:val="20"/>
        </w:numPr>
        <w:ind w:left="1985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Additional coursework at Kennedy School of Government, Harvard University.</w:t>
      </w:r>
    </w:p>
    <w:p w:rsidRPr="007B1617" w:rsidR="00E47BD0" w:rsidP="00D2123B" w:rsidRDefault="00E47BD0" w14:paraId="48EE14B0" w14:textId="77777777">
      <w:pPr>
        <w:pStyle w:val="BodyTextIndent"/>
        <w:ind w:left="0"/>
        <w:rPr>
          <w:rFonts w:ascii="Baskerville" w:hAnsi="Baskerville" w:cs="Arial"/>
          <w:color w:val="000000" w:themeColor="text1"/>
          <w:sz w:val="22"/>
          <w:szCs w:val="22"/>
        </w:rPr>
      </w:pPr>
    </w:p>
    <w:p w:rsidRPr="007B1617" w:rsidR="00EE1DC3" w:rsidP="191979D6" w:rsidRDefault="00D2123B" w14:paraId="7542AFE7" w14:noSpellErr="1" w14:textId="766AD33B">
      <w:pPr>
        <w:pStyle w:val="BodyTextIndent"/>
        <w:ind w:left="0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191979D6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1992-1996</w:t>
      </w:r>
      <w:r w:rsidRPr="191979D6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 xml:space="preserve">  </w:t>
      </w:r>
      <w:r w:rsidRPr="007B1617">
        <w:rPr>
          <w:rFonts w:ascii="Baskerville" w:hAnsi="Baskerville" w:cs="Arial"/>
          <w:color w:val="000000" w:themeColor="text1"/>
          <w:sz w:val="22"/>
          <w:szCs w:val="22"/>
        </w:rPr>
        <w:tab/>
      </w:r>
      <w:r w:rsidRPr="191979D6" w:rsidR="00EE1DC3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EASTERN MEDITERRANEAN UNIVERSITY</w:t>
      </w:r>
      <w:r w:rsidRPr="191979D6" w:rsidR="00672B68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, CYPRUS</w:t>
      </w:r>
    </w:p>
    <w:p w:rsidRPr="007B1617" w:rsidR="009760BD" w:rsidP="03E7FFBC" w:rsidRDefault="00EE1DC3" w14:paraId="47D3100E" w14:textId="7047BE6D" w14:noSpellErr="1">
      <w:pPr>
        <w:pStyle w:val="BodyTextIndent"/>
        <w:ind w:left="794" w:firstLine="397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 xml:space="preserve">Bachelor of Business </w:t>
      </w: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Administration</w:t>
      </w:r>
    </w:p>
    <w:p w:rsidR="00E83F56" w:rsidP="3AFF01F9" w:rsidRDefault="00EE1DC3" w14:paraId="493E1247" w14:textId="77777777">
      <w:pPr>
        <w:pStyle w:val="ListParagraph"/>
        <w:numPr>
          <w:ilvl w:val="0"/>
          <w:numId w:val="21"/>
        </w:numPr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High </w:t>
      </w:r>
      <w:proofErr w:type="spellStart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honors</w:t>
      </w:r>
      <w:proofErr w:type="spellEnd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(Distinction) with a 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CGPA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of 3.89 over 4.00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.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</w:p>
    <w:p w:rsidR="00E83F56" w:rsidP="03E7FFBC" w:rsidRDefault="00E83F56" w14:paraId="3560BF92" w14:textId="30DCBEFF" w14:noSpellErr="1">
      <w:pPr>
        <w:pStyle w:val="ListParagraph"/>
        <w:numPr>
          <w:ilvl w:val="0"/>
          <w:numId w:val="21"/>
        </w:numPr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Major specialization: International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Business</w:t>
      </w:r>
    </w:p>
    <w:p w:rsidRPr="007B1617" w:rsidR="0058199D" w:rsidP="191979D6" w:rsidRDefault="0058199D" w14:paraId="276A8160" w14:noSpellErr="1" w14:textId="4B930E9A">
      <w:pPr>
        <w:pStyle w:val="ListParagraph"/>
        <w:numPr>
          <w:ilvl w:val="0"/>
          <w:numId w:val="21"/>
        </w:numPr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First of Class.</w:t>
      </w:r>
    </w:p>
    <w:p w:rsidR="191979D6" w:rsidP="03E7FFBC" w:rsidRDefault="191979D6" w14:paraId="0C497C96" w14:textId="11D9D547">
      <w:pPr>
        <w:pStyle w:val="Normal"/>
        <w:ind w:left="162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</w:p>
    <w:p w:rsidR="0047453B" w:rsidP="3AFF01F9" w:rsidRDefault="006A5B90" w14:paraId="4B5F643C" w14:textId="3678444D">
      <w:pPr>
        <w:pStyle w:val="Title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</w:rPr>
      </w:pPr>
      <w:proofErr w:type="spellStart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>Work</w:t>
      </w:r>
      <w:proofErr w:type="spellEnd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>Experience</w:t>
      </w:r>
      <w:proofErr w:type="spellEnd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>:</w:t>
      </w:r>
    </w:p>
    <w:p w:rsidR="191979D6" w:rsidP="3AFF01F9" w:rsidRDefault="191979D6" w14:paraId="5761ECF5" w14:textId="69F5D015">
      <w:pPr>
        <w:pStyle w:val="Title"/>
        <w:jc w:val="left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 xml:space="preserve">Fall 2015 -   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Assistant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Professor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 xml:space="preserve"> of International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Relations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="191979D6" w:rsidP="191979D6" w:rsidRDefault="191979D6" w14:noSpellErr="1" w14:paraId="38C9C51C" w14:textId="58E10997">
      <w:pPr>
        <w:ind w:firstLine="1191"/>
        <w:jc w:val="both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191979D6" w:rsidR="191979D6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 xml:space="preserve">    </w:t>
      </w:r>
      <w:r w:rsidRPr="191979D6" w:rsidR="191979D6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 xml:space="preserve">Department of </w:t>
      </w:r>
      <w:r w:rsidRPr="191979D6" w:rsidR="191979D6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Political Science</w:t>
      </w:r>
      <w:r w:rsidRPr="191979D6" w:rsidR="191979D6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 xml:space="preserve"> and International Relations</w:t>
      </w:r>
    </w:p>
    <w:p w:rsidR="191979D6" w:rsidP="03E7FFBC" w:rsidRDefault="191979D6" w14:paraId="38CCDCF3" w14:textId="341AF9D8" w14:noSpellErr="1">
      <w:pPr>
        <w:ind w:left="794" w:firstLine="397"/>
        <w:jc w:val="both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 xml:space="preserve">    </w:t>
      </w: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EASTERN MEDITERRANEAN UNIVERSITY</w:t>
      </w: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, CYPRUS</w:t>
      </w:r>
    </w:p>
    <w:p w:rsidR="191979D6" w:rsidP="191979D6" w:rsidRDefault="191979D6" w14:noSpellErr="1" w14:paraId="01383693" w14:textId="096A444F">
      <w:pPr>
        <w:pStyle w:val="Subtitle"/>
        <w:numPr>
          <w:ilvl w:val="0"/>
          <w:numId w:val="6"/>
        </w:numPr>
        <w:ind w:left="1560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r w:rsidRPr="191979D6" w:rsidR="191979D6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Teaching, </w:t>
      </w:r>
      <w:r w:rsidRPr="191979D6" w:rsidR="191979D6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Supervision</w:t>
      </w:r>
      <w:r w:rsidRPr="191979D6" w:rsidR="191979D6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and Committee Work</w:t>
      </w:r>
      <w:r w:rsidRPr="191979D6" w:rsidR="191979D6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:</w:t>
      </w:r>
    </w:p>
    <w:p w:rsidR="191979D6" w:rsidP="191979D6" w:rsidRDefault="191979D6" w14:noSpellErr="1" w14:paraId="4CC47697" w14:textId="5429E38B">
      <w:pPr>
        <w:pStyle w:val="ListParagraph"/>
        <w:numPr>
          <w:ilvl w:val="0"/>
          <w:numId w:val="22"/>
        </w:numPr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U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ndergraduate, postgraduate and PhD 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courses 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in 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Research Methods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,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Politics of the European Union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,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Introduction to Political 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Science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.</w:t>
      </w:r>
    </w:p>
    <w:p w:rsidR="191979D6" w:rsidP="191979D6" w:rsidRDefault="191979D6" w14:noSpellErr="1" w14:paraId="2A067C7D" w14:textId="3A61A335">
      <w:pPr>
        <w:pStyle w:val="ListParagraph"/>
        <w:numPr>
          <w:ilvl w:val="0"/>
          <w:numId w:val="22"/>
        </w:numPr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Supervised t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heses at the Master’s and 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PhD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Level. </w:t>
      </w:r>
    </w:p>
    <w:p w:rsidR="191979D6" w:rsidP="191979D6" w:rsidRDefault="191979D6" w14:noSpellErr="1" w14:paraId="331A7E74" w14:textId="20E1480C">
      <w:pPr>
        <w:pStyle w:val="ListParagraph"/>
        <w:numPr>
          <w:ilvl w:val="0"/>
          <w:numId w:val="22"/>
        </w:numPr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Served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as a m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ember of the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Student Transfers and Activities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Committee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s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.</w:t>
      </w:r>
    </w:p>
    <w:p w:rsidR="03E7FFBC" w:rsidP="03E7FFBC" w:rsidRDefault="03E7FFBC" w14:noSpellErr="1" w14:paraId="150240DF">
      <w:pPr>
        <w:pStyle w:val="ListParagraph"/>
        <w:numPr>
          <w:ilvl w:val="0"/>
          <w:numId w:val="10"/>
        </w:numPr>
        <w:ind w:left="1560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Executive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Roles:</w:t>
      </w:r>
    </w:p>
    <w:p w:rsidR="03E7FFBC" w:rsidP="3AFF01F9" w:rsidRDefault="03E7FFBC" w14:paraId="4005B808" w14:noSpellErr="1" w14:textId="7C7B81C4">
      <w:pPr>
        <w:pStyle w:val="ListParagraph"/>
        <w:numPr>
          <w:ilvl w:val="0"/>
          <w:numId w:val="23"/>
        </w:numPr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Served 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as 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Assist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an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t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Provost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Fall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201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5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- 2016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to coordinate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relations of all academic units with the Office of the Provost.</w:t>
      </w:r>
    </w:p>
    <w:p w:rsidR="03E7FFBC" w:rsidP="03E7FFBC" w:rsidRDefault="03E7FFBC" w14:paraId="19B294C6" w14:textId="416C73CF">
      <w:pPr>
        <w:pStyle w:val="Title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</w:rPr>
      </w:pPr>
    </w:p>
    <w:p w:rsidR="00B54840" w:rsidP="3AFF01F9" w:rsidRDefault="002F4861" w14:paraId="77630557" w14:textId="54E5DD43">
      <w:pPr>
        <w:pStyle w:val="Title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proofErr w:type="spellStart"/>
      <w:r w:rsidRPr="191979D6">
        <w:rPr>
          <w:rFonts w:ascii="Baskerville,Arial" w:hAnsi="Baskerville,Arial" w:eastAsia="Baskerville,Arial" w:cs="Baskerville,Arial"/>
          <w:color w:val="000000" w:themeColor="text1"/>
          <w:sz w:val="22"/>
          <w:szCs w:val="22"/>
        </w:rPr>
        <w:t>M</w:t>
      </w:r>
      <w:r w:rsidR="00B54840">
        <w:rPr>
          <w:rFonts w:ascii="Baskerville" w:hAnsi="Baskerville" w:cs="Arial"/>
          <w:color w:val="000000" w:themeColor="text1"/>
          <w:sz w:val="22"/>
          <w:szCs w:val="22"/>
        </w:rPr>
        <w:tab/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arch-Sept</w:t>
      </w:r>
      <w:proofErr w:type="spellEnd"/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. 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2015</w:t>
      </w:r>
      <w:r w:rsidRPr="191979D6" w:rsidR="191979D6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 </w:t>
      </w:r>
      <w:r w:rsidR="00B54840">
        <w:rPr>
          <w:rFonts w:ascii="Baskerville" w:hAnsi="Baskerville" w:cs="Arial"/>
          <w:color w:val="000000" w:themeColor="text1"/>
          <w:sz w:val="22"/>
          <w:szCs w:val="22"/>
        </w:rPr>
        <w:tab/>
      </w:r>
      <w:proofErr w:type="spellStart"/>
      <w:r w:rsidRPr="191979D6" w:rsidR="00FC2FAB">
        <w:rPr>
          <w:rFonts w:ascii="Baskerville,Arial" w:hAnsi="Baskerville,Arial" w:eastAsia="Baskerville,Arial" w:cs="Baskerville,Arial"/>
          <w:color w:val="000000" w:themeColor="text1"/>
          <w:sz w:val="22"/>
          <w:szCs w:val="22"/>
        </w:rPr>
        <w:t>Freelance</w:t>
      </w:r>
      <w:proofErr w:type="spellEnd"/>
      <w:r w:rsidRPr="191979D6" w:rsidR="00FC2FAB">
        <w:rPr>
          <w:rFonts w:ascii="Baskerville,Arial" w:hAnsi="Baskerville,Arial" w:eastAsia="Baskerville,Arial" w:cs="Baskerville,Arial"/>
          <w:color w:val="000000" w:themeColor="text1"/>
          <w:sz w:val="22"/>
          <w:szCs w:val="22"/>
        </w:rPr>
        <w:t xml:space="preserve"> Data </w:t>
      </w:r>
      <w:proofErr w:type="spellStart"/>
      <w:r w:rsidRPr="191979D6" w:rsidR="00FC2FAB">
        <w:rPr>
          <w:rFonts w:ascii="Baskerville,Arial" w:hAnsi="Baskerville,Arial" w:eastAsia="Baskerville,Arial" w:cs="Baskerville,Arial"/>
          <w:color w:val="000000" w:themeColor="text1"/>
          <w:sz w:val="22"/>
          <w:szCs w:val="22"/>
        </w:rPr>
        <w:t>Scientist</w:t>
      </w:r>
      <w:proofErr w:type="spellEnd"/>
    </w:p>
    <w:p w:rsidR="3AFF01F9" w:rsidP="3AFF01F9" w:rsidRDefault="3AFF01F9" w14:paraId="5E06498E" w14:textId="45F9AF0D">
      <w:pPr>
        <w:pStyle w:val="Title"/>
        <w:ind w:left="1191" w:firstLine="397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proofErr w:type="spellStart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Nuhoc</w:t>
      </w:r>
      <w:proofErr w:type="spellEnd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Ltd. </w:t>
      </w:r>
      <w:proofErr w:type="spellStart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And</w:t>
      </w:r>
      <w:proofErr w:type="spellEnd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Modistra </w:t>
      </w:r>
      <w:proofErr w:type="spellStart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Bespoke</w:t>
      </w:r>
      <w:proofErr w:type="spellEnd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Knowledge</w:t>
      </w:r>
    </w:p>
    <w:p w:rsidRPr="001951E3" w:rsidR="00F04CAD" w:rsidP="3AFF01F9" w:rsidRDefault="00F04CAD" w14:paraId="5B9301DF" w14:textId="31BB9D35">
      <w:pPr>
        <w:pStyle w:val="Title"/>
        <w:numPr>
          <w:ilvl w:val="3"/>
          <w:numId w:val="36"/>
        </w:numPr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</w:pP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Research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Roles</w:t>
      </w:r>
      <w:proofErr w:type="spellEnd"/>
    </w:p>
    <w:p w:rsidRPr="00F63DF6" w:rsidR="001951E3" w:rsidP="3AFF01F9" w:rsidRDefault="001633B0" w14:paraId="10C29C51" w14:textId="1021FA40">
      <w:pPr>
        <w:pStyle w:val="Title"/>
        <w:numPr>
          <w:ilvl w:val="4"/>
          <w:numId w:val="40"/>
        </w:numPr>
        <w:ind w:left="1985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GB"/>
        </w:rPr>
        <w:t>Designing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c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ustomer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specific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data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collection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tools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including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data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GB"/>
        </w:rPr>
        <w:t>scraping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Pr="001633B0" w:rsidR="00F63DF6" w:rsidP="3AFF01F9" w:rsidRDefault="001633B0" w14:paraId="44CC3855" w14:textId="682DCFD5">
      <w:pPr>
        <w:pStyle w:val="Title"/>
        <w:numPr>
          <w:ilvl w:val="4"/>
          <w:numId w:val="40"/>
        </w:numPr>
        <w:ind w:left="1985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Devising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a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utomated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content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analysis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methods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,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w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riting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Python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code</w:t>
      </w:r>
      <w:proofErr w:type="spellEnd"/>
    </w:p>
    <w:p w:rsidR="00FC2FAB" w:rsidP="3AFF01F9" w:rsidRDefault="00FC2FAB" w14:paraId="1F0BA811" w14:textId="77777777">
      <w:pPr>
        <w:pStyle w:val="Title"/>
        <w:numPr>
          <w:ilvl w:val="3"/>
          <w:numId w:val="40"/>
        </w:numPr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</w:pP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Executive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Roles</w:t>
      </w:r>
      <w:proofErr w:type="spellEnd"/>
    </w:p>
    <w:p w:rsidRPr="00FC2FAB" w:rsidR="00B54840" w:rsidP="3AFF01F9" w:rsidRDefault="00FC2FAB" w14:paraId="3F5E7AF2" w14:textId="3A876A3D">
      <w:pPr>
        <w:pStyle w:val="Title"/>
        <w:numPr>
          <w:ilvl w:val="4"/>
          <w:numId w:val="40"/>
        </w:numPr>
        <w:ind w:left="1985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</w:pP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Company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Incubation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and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Business Plan Development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for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a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new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model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of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knowledge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transfer </w:t>
      </w:r>
    </w:p>
    <w:p w:rsidRPr="007B1617" w:rsidR="001D630C" w:rsidP="00E458A0" w:rsidRDefault="001D630C" w14:paraId="0DD1E931" w14:textId="77777777">
      <w:pPr>
        <w:pStyle w:val="Title"/>
        <w:jc w:val="left"/>
        <w:rPr>
          <w:rFonts w:ascii="Baskerville" w:hAnsi="Baskerville" w:cs="Arial"/>
          <w:color w:val="000000" w:themeColor="text1"/>
          <w:sz w:val="22"/>
          <w:szCs w:val="22"/>
          <w:u w:val="single"/>
        </w:rPr>
      </w:pPr>
    </w:p>
    <w:p w:rsidRPr="007B1617" w:rsidR="005A2DA6" w:rsidP="191979D6" w:rsidRDefault="005A2DA6" w14:paraId="0662D2CC" w14:noSpellErr="1" w14:textId="00E45083">
      <w:pPr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191979D6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2012-</w:t>
      </w:r>
      <w:r w:rsidRPr="191979D6" w:rsidR="002F4861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2015</w:t>
      </w:r>
      <w:r w:rsidRPr="191979D6" w:rsidR="002F4861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 xml:space="preserve">  </w:t>
      </w:r>
      <w:r w:rsidRPr="007B1617">
        <w:rPr>
          <w:rFonts w:ascii="Baskerville" w:hAnsi="Baskerville" w:cs="Arial"/>
          <w:color w:val="000000" w:themeColor="text1"/>
          <w:sz w:val="22"/>
          <w:szCs w:val="22"/>
        </w:rPr>
        <w:tab/>
      </w:r>
      <w:r w:rsidRPr="191979D6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Assistant Professor of International Relations</w:t>
      </w:r>
      <w:r w:rsidRPr="191979D6" w:rsidR="009760BD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 xml:space="preserve"> </w:t>
      </w:r>
    </w:p>
    <w:p w:rsidRPr="007B1617" w:rsidR="005A2DA6" w:rsidP="03E7FFBC" w:rsidRDefault="005A2DA6" w14:paraId="183D9B5A" w14:textId="18771EA6" w14:noSpellErr="1">
      <w:pPr>
        <w:jc w:val="both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007B1617">
        <w:rPr>
          <w:rFonts w:ascii="Baskerville" w:hAnsi="Baskerville" w:cs="Arial"/>
          <w:b/>
          <w:color w:val="000000" w:themeColor="text1"/>
          <w:sz w:val="22"/>
          <w:szCs w:val="22"/>
        </w:rPr>
        <w:tab/>
      </w:r>
      <w:r w:rsidRPr="007B1617">
        <w:rPr>
          <w:rFonts w:ascii="Baskerville" w:hAnsi="Baskerville" w:cs="Arial"/>
          <w:b/>
          <w:color w:val="000000" w:themeColor="text1"/>
          <w:sz w:val="22"/>
          <w:szCs w:val="22"/>
        </w:rPr>
        <w:tab/>
      </w:r>
      <w:r w:rsidRPr="007B1617">
        <w:rPr>
          <w:rFonts w:ascii="Baskerville" w:hAnsi="Baskerville" w:cs="Arial"/>
          <w:b/>
          <w:color w:val="000000" w:themeColor="text1"/>
          <w:sz w:val="22"/>
          <w:szCs w:val="22"/>
        </w:rPr>
        <w:tab/>
      </w:r>
      <w:r w:rsidRPr="03E7FFBC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 xml:space="preserve">Department of </w:t>
      </w:r>
      <w:r w:rsidRPr="03E7FFBC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Political Science</w:t>
      </w:r>
      <w:r w:rsidRPr="03E7FFBC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 xml:space="preserve"> and International Relations</w:t>
      </w:r>
    </w:p>
    <w:p w:rsidRPr="007B1617" w:rsidR="00C4127B" w:rsidP="03E7FFBC" w:rsidRDefault="00C4127B" w14:paraId="12F12E61" w14:textId="5B6CED1F" w14:noSpellErr="1">
      <w:pPr>
        <w:ind w:left="794" w:firstLine="397"/>
        <w:jc w:val="both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EASTERN MEDITERRANEAN UNIVERSITY</w:t>
      </w: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, CYPRUS</w:t>
      </w:r>
    </w:p>
    <w:p w:rsidRPr="007B1617" w:rsidR="006A5B90" w:rsidP="03E7FFBC" w:rsidRDefault="006A5B90" w14:paraId="684BC4DF" w14:textId="77777777" w14:noSpellErr="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60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Executive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Roles:</w:t>
      </w:r>
    </w:p>
    <w:p w:rsidRPr="002F4861" w:rsidR="00A768A2" w:rsidP="03E7FFBC" w:rsidRDefault="00A768A2" w14:paraId="7B4EDE8F" w14:textId="686296C4" w14:noSpellErr="1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41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App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ointed to the Office of the Provost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as the </w:t>
      </w: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Academic Affairs Coordinator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on 21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  <w:vertAlign w:val="superscript"/>
        </w:rPr>
        <w:t>st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of October 2014 to coordinate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relations of all academic units with the Office of the Provost.</w:t>
      </w:r>
    </w:p>
    <w:p w:rsidRPr="007B1617" w:rsidR="006A5B90" w:rsidP="03E7FFBC" w:rsidRDefault="002F4861" w14:paraId="3DCC843E" w14:textId="3B9A4AD7" w14:noSpellErr="1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41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Served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as the </w:t>
      </w: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Vice Dean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of the Faculty of Business and Economics from February 2014 to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October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2014. Responsibility areas included Student Affairs, Disciplinary Issues and International Accreditation.</w:t>
      </w:r>
    </w:p>
    <w:p w:rsidRPr="007B1617" w:rsidR="004D3383" w:rsidP="03E7FFBC" w:rsidRDefault="0060145E" w14:paraId="6318B4AB" w14:textId="096A444F" w14:noSpellErr="1">
      <w:pPr>
        <w:pStyle w:val="Subtitle"/>
        <w:numPr>
          <w:ilvl w:val="0"/>
          <w:numId w:val="6"/>
        </w:numPr>
        <w:ind w:left="1560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Teaching,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Supervision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and Committee Work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:</w:t>
      </w:r>
    </w:p>
    <w:p w:rsidRPr="002F4861" w:rsidR="004F409D" w:rsidP="03E7FFBC" w:rsidRDefault="006529C3" w14:paraId="1FB538D8" w14:textId="010E5B06" w14:noSpellErr="1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418"/>
          <w:tab w:val="left" w:pos="198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Designed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and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taught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undergraduate, postgraduate and PhD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courses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in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Research Methods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,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European Integration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,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Politics of the European Union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,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International Relations Theor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y,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Introduction to Global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Politics,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Introduction to Political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Science,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History of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Political Thought and Comparative European Politics.</w:t>
      </w:r>
    </w:p>
    <w:p w:rsidRPr="007B1617" w:rsidR="0060145E" w:rsidP="03E7FFBC" w:rsidRDefault="006529C3" w14:paraId="18B0105A" w14:textId="55AFABB2" w14:noSpellErr="1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418"/>
          <w:tab w:val="left" w:pos="198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Supervised t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heses at the Master’s and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PhD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Level. </w:t>
      </w:r>
    </w:p>
    <w:p w:rsidRPr="007B1617" w:rsidR="0060145E" w:rsidP="03E7FFBC" w:rsidRDefault="00400E77" w14:paraId="4B72C075" w14:textId="0D98DC5C" w14:noSpellErr="1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418"/>
          <w:tab w:val="left" w:pos="198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Served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as a m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ember of the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Assurance of Learning,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Graduate Affairs and Academic Assessment Committee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s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.</w:t>
      </w:r>
    </w:p>
    <w:p w:rsidRPr="007B1617" w:rsidR="007D0319" w:rsidP="007D0319" w:rsidRDefault="007D0319" w14:paraId="3DC1D5E3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jc w:val="both"/>
        <w:rPr>
          <w:rFonts w:ascii="Baskerville" w:hAnsi="Baskerville" w:cs="Arial"/>
          <w:bCs/>
          <w:color w:val="000000" w:themeColor="text1"/>
          <w:sz w:val="22"/>
          <w:szCs w:val="22"/>
        </w:rPr>
      </w:pPr>
    </w:p>
    <w:p w:rsidRPr="007B1617" w:rsidR="00E2368D" w:rsidP="191979D6" w:rsidRDefault="00E2368D" w14:paraId="74002BE4" w14:noSpellErr="1" w14:textId="6D0CC757">
      <w:pPr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191979D6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2011-2012</w:t>
      </w:r>
      <w:r w:rsidRPr="191979D6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 xml:space="preserve">   </w:t>
      </w:r>
      <w:r w:rsidRPr="007B1617">
        <w:rPr>
          <w:rFonts w:ascii="Baskerville" w:hAnsi="Baskerville" w:cs="Arial"/>
          <w:color w:val="000000" w:themeColor="text1"/>
          <w:sz w:val="22"/>
          <w:szCs w:val="22"/>
        </w:rPr>
        <w:tab/>
      </w:r>
      <w:r w:rsidRPr="191979D6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Assistant Professor of International Relations</w:t>
      </w:r>
    </w:p>
    <w:p w:rsidRPr="007B1617" w:rsidR="00606833" w:rsidP="03E7FFBC" w:rsidRDefault="00422E38" w14:paraId="0A70119E" w14:textId="7417B764" w14:noSpellErr="1">
      <w:pPr>
        <w:jc w:val="both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007B1617">
        <w:rPr>
          <w:rFonts w:ascii="Baskerville" w:hAnsi="Baskerville" w:cs="Arial"/>
          <w:b/>
          <w:color w:val="000000" w:themeColor="text1"/>
          <w:sz w:val="22"/>
          <w:szCs w:val="22"/>
        </w:rPr>
        <w:tab/>
      </w:r>
      <w:r w:rsidRPr="007B1617">
        <w:rPr>
          <w:rFonts w:ascii="Baskerville" w:hAnsi="Baskerville" w:cs="Arial"/>
          <w:b/>
          <w:color w:val="000000" w:themeColor="text1"/>
          <w:sz w:val="22"/>
          <w:szCs w:val="22"/>
        </w:rPr>
        <w:tab/>
      </w:r>
      <w:r w:rsidRPr="007B1617">
        <w:rPr>
          <w:rFonts w:ascii="Baskerville" w:hAnsi="Baskerville" w:cs="Arial"/>
          <w:b/>
          <w:color w:val="000000" w:themeColor="text1"/>
          <w:sz w:val="22"/>
          <w:szCs w:val="22"/>
        </w:rPr>
        <w:tab/>
      </w:r>
      <w:r w:rsidRPr="03E7FFBC" w:rsidR="00606833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Department of International Relations</w:t>
      </w:r>
    </w:p>
    <w:p w:rsidRPr="007B1617" w:rsidR="00606833" w:rsidP="03E7FFBC" w:rsidRDefault="00422E38" w14:paraId="086089C2" w14:textId="3BFA8540" w14:noSpellErr="1">
      <w:pPr>
        <w:ind w:left="723" w:firstLine="397"/>
        <w:jc w:val="both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CYP</w:t>
      </w: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RUS INTERNATIONAL UNIVERSITY,</w:t>
      </w: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 xml:space="preserve"> CYPRUS</w:t>
      </w:r>
    </w:p>
    <w:p w:rsidRPr="007B1617" w:rsidR="007B1617" w:rsidP="03E7FFBC" w:rsidRDefault="007B1617" w14:paraId="1148D0EE" w14:textId="16ACE661" w14:noSpellErr="1">
      <w:pPr>
        <w:pStyle w:val="ListParagraph"/>
        <w:numPr>
          <w:ilvl w:val="0"/>
          <w:numId w:val="12"/>
        </w:numPr>
        <w:ind w:left="1560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Teaching, Supervision and Committee Work:</w:t>
      </w:r>
    </w:p>
    <w:p w:rsidRPr="007B1617" w:rsidR="007B1617" w:rsidP="03E7FFBC" w:rsidRDefault="006529C3" w14:paraId="598DD23B" w14:textId="4688E379" w14:noSpellErr="1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418"/>
          <w:tab w:val="left" w:pos="198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Taught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undergraduate, postgraduate and PhD courses in International Relations,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and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European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Integration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, Diplomatic Correspondence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,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International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Political Economy and Research Methods.</w:t>
      </w:r>
    </w:p>
    <w:p w:rsidRPr="007B1617" w:rsidR="006529C3" w:rsidP="03E7FFBC" w:rsidRDefault="006529C3" w14:paraId="39442450" w14:textId="30C704DD" w14:noSpellErr="1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418"/>
          <w:tab w:val="left" w:pos="198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Supervised theses at the Master’s and Doctorate Level. </w:t>
      </w:r>
    </w:p>
    <w:p w:rsidRPr="007B1617" w:rsidR="007B1617" w:rsidP="03E7FFBC" w:rsidRDefault="007B1617" w14:paraId="10AB6853" w14:textId="51B572E2" w14:noSpellErr="1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Administrative Duties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:</w:t>
      </w:r>
    </w:p>
    <w:p w:rsidRPr="00637933" w:rsidR="00355C1E" w:rsidP="03E7FFBC" w:rsidRDefault="00400E77" w14:paraId="390531D3" w14:textId="4FCD6445" w14:noSpellErr="1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Acted as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Faculty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Coordinator for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Class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Schedules and E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xams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.</w:t>
      </w:r>
    </w:p>
    <w:p w:rsidR="0058199D" w:rsidP="191979D6" w:rsidRDefault="0058199D" w14:paraId="2ECB80BC" w14:noSpellErr="1" w14:textId="498B9B48">
      <w:pPr>
        <w:pStyle w:val="Normal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</w:p>
    <w:p w:rsidRPr="007B1617" w:rsidR="00D2123B" w:rsidP="3AFF01F9" w:rsidRDefault="00D2123B" w14:paraId="3E0578E4" w14:noSpellErr="1" w14:textId="0D851167">
      <w:pPr>
        <w:pStyle w:val="Normal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191979D6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2010-</w:t>
      </w:r>
      <w:r w:rsidRPr="191979D6" w:rsidR="00E2368D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2011</w:t>
      </w:r>
      <w:r w:rsidRPr="191979D6" w:rsidR="00E2368D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 xml:space="preserve">  </w:t>
      </w:r>
      <w:r w:rsidRPr="007B1617">
        <w:rPr>
          <w:rFonts w:ascii="Baskerville" w:hAnsi="Baskerville" w:cs="Arial"/>
          <w:color w:val="000000" w:themeColor="text1"/>
          <w:sz w:val="22"/>
          <w:szCs w:val="22"/>
        </w:rPr>
        <w:tab/>
      </w:r>
      <w:r w:rsidRPr="191979D6" w:rsidR="0058241D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Post-Doctoral Research F</w:t>
      </w:r>
      <w:r w:rsidRPr="191979D6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ellow</w:t>
      </w:r>
    </w:p>
    <w:p w:rsidRPr="007B1617" w:rsidR="00D2123B" w:rsidP="03E7FFBC" w:rsidRDefault="00D2123B" w14:paraId="72FBA5A8" w14:textId="77777777" w14:noSpellErr="1">
      <w:pPr>
        <w:ind w:left="794" w:firstLine="397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Department of Politics and International Relations</w:t>
      </w:r>
    </w:p>
    <w:p w:rsidRPr="007B1617" w:rsidR="00D2123B" w:rsidP="03E7FFBC" w:rsidRDefault="00D2123B" w14:paraId="3B0F0E46" w14:textId="77777777" w14:noSpellErr="1">
      <w:pPr>
        <w:jc w:val="both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007B1617">
        <w:rPr>
          <w:rFonts w:ascii="Baskerville" w:hAnsi="Baskerville" w:cs="Arial"/>
          <w:b/>
          <w:color w:val="000000" w:themeColor="text1"/>
          <w:sz w:val="22"/>
          <w:szCs w:val="22"/>
        </w:rPr>
        <w:tab/>
      </w:r>
      <w:r w:rsidRPr="007B1617">
        <w:rPr>
          <w:rFonts w:ascii="Baskerville" w:hAnsi="Baskerville" w:cs="Arial"/>
          <w:b/>
          <w:color w:val="000000" w:themeColor="text1"/>
          <w:sz w:val="22"/>
          <w:szCs w:val="22"/>
        </w:rPr>
        <w:tab/>
      </w:r>
      <w:r w:rsidRPr="007B1617">
        <w:rPr>
          <w:rFonts w:ascii="Baskerville" w:hAnsi="Baskerville" w:cs="Arial"/>
          <w:b/>
          <w:color w:val="000000" w:themeColor="text1"/>
          <w:sz w:val="22"/>
          <w:szCs w:val="22"/>
        </w:rPr>
        <w:tab/>
      </w:r>
      <w:r w:rsidRPr="03E7FFBC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UNIVERSITY OF READING, UK</w:t>
      </w:r>
    </w:p>
    <w:p w:rsidRPr="007B1617" w:rsidR="007B1617" w:rsidP="03E7FFBC" w:rsidRDefault="007B1617" w14:paraId="511DB3A4" w14:textId="39682EB5" w14:noSpellErr="1">
      <w:pPr>
        <w:pStyle w:val="ListParagraph"/>
        <w:numPr>
          <w:ilvl w:val="0"/>
          <w:numId w:val="11"/>
        </w:numPr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Research:</w:t>
      </w:r>
    </w:p>
    <w:p w:rsidR="00B320A2" w:rsidP="03E7FFBC" w:rsidRDefault="00B320A2" w14:paraId="3B8B9A77" w14:textId="77777777" w14:noSpellErr="1">
      <w:pPr>
        <w:pStyle w:val="ListParagraph"/>
        <w:numPr>
          <w:ilvl w:val="1"/>
          <w:numId w:val="31"/>
        </w:numPr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Worked on a Nuffield Foundation funded project titled ‘Debating Political Reform in the UK’ as a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Postdoctoral researcher with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an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expertise in content and discourse analysis </w:t>
      </w:r>
    </w:p>
    <w:p w:rsidRPr="00B320A2" w:rsidR="00355C1E" w:rsidP="03E7FFBC" w:rsidRDefault="00355C1E" w14:paraId="32E21AF2" w14:textId="75B19959" w14:noSpellErr="1">
      <w:pPr>
        <w:pStyle w:val="ListParagraph"/>
        <w:numPr>
          <w:ilvl w:val="0"/>
          <w:numId w:val="11"/>
        </w:numPr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Funding:</w:t>
      </w:r>
    </w:p>
    <w:p w:rsidRPr="007B1617" w:rsidR="003F13C0" w:rsidP="3AFF01F9" w:rsidRDefault="00FD5678" w14:paraId="3F54A49D" w14:textId="5A5C1B75">
      <w:pPr>
        <w:pStyle w:val="Subtitle"/>
        <w:numPr>
          <w:ilvl w:val="0"/>
          <w:numId w:val="26"/>
        </w:numPr>
        <w:ind w:left="1985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</w:pP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Assisted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Dr.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Renwick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to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secure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a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research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funding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over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£80,000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granted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by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the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Nuffield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Foundation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by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co-authoring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a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grant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proposal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lang w:val="tr-TR"/>
        </w:rPr>
        <w:t>.</w:t>
      </w:r>
    </w:p>
    <w:p w:rsidRPr="00355C1E" w:rsidR="00355C1E" w:rsidP="03E7FFBC" w:rsidRDefault="00355C1E" w14:paraId="0B0193E0" w14:textId="509448C0" w14:noSpellErr="1">
      <w:pPr>
        <w:pStyle w:val="ListParagraph"/>
        <w:numPr>
          <w:ilvl w:val="0"/>
          <w:numId w:val="11"/>
        </w:numPr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Output:</w:t>
      </w:r>
    </w:p>
    <w:p w:rsidRPr="001633B0" w:rsidR="00B414BF" w:rsidP="03E7FFBC" w:rsidRDefault="006529C3" w14:paraId="4F427FE0" w14:textId="60C2D79C" w14:noSpellErr="1">
      <w:pPr>
        <w:pStyle w:val="ListParagraph"/>
        <w:numPr>
          <w:ilvl w:val="0"/>
          <w:numId w:val="26"/>
        </w:numPr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Delivered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2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co-authored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papers in international conferences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(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EPOP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2010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and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APSA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2011).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</w:p>
    <w:p w:rsidR="00B414BF" w:rsidP="00D2123B" w:rsidRDefault="00B414BF" w14:paraId="4530818D" w14:textId="77777777">
      <w:pPr>
        <w:jc w:val="both"/>
        <w:rPr>
          <w:rFonts w:ascii="Baskerville" w:hAnsi="Baskerville" w:cs="Arial"/>
          <w:b/>
          <w:color w:val="000000" w:themeColor="text1"/>
          <w:sz w:val="22"/>
          <w:szCs w:val="22"/>
        </w:rPr>
      </w:pPr>
    </w:p>
    <w:p w:rsidRPr="007B1617" w:rsidR="00D2123B" w:rsidP="191979D6" w:rsidRDefault="00D2123B" w14:paraId="2699CB5E" w14:noSpellErr="1" w14:textId="2F21FD9F">
      <w:pPr>
        <w:jc w:val="both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191979D6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2008-2010</w:t>
      </w:r>
      <w:r w:rsidRPr="191979D6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 xml:space="preserve">  </w:t>
      </w:r>
      <w:r w:rsidRPr="007B1617">
        <w:rPr>
          <w:rFonts w:ascii="Baskerville" w:hAnsi="Baskerville" w:cs="Arial"/>
          <w:color w:val="000000" w:themeColor="text1"/>
          <w:sz w:val="22"/>
          <w:szCs w:val="22"/>
        </w:rPr>
        <w:tab/>
      </w:r>
      <w:r w:rsidRPr="191979D6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Sessional Lecturer</w:t>
      </w:r>
    </w:p>
    <w:p w:rsidRPr="007B1617" w:rsidR="00D2123B" w:rsidP="03E7FFBC" w:rsidRDefault="00D2123B" w14:paraId="751B907D" w14:textId="77777777" w14:noSpellErr="1">
      <w:pPr>
        <w:ind w:left="794" w:firstLine="397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Department of Politics and International Relations</w:t>
      </w:r>
    </w:p>
    <w:p w:rsidRPr="007B1617" w:rsidR="00D2123B" w:rsidP="03E7FFBC" w:rsidRDefault="00D2123B" w14:paraId="3D830638" w14:textId="77777777" w14:noSpellErr="1">
      <w:pPr>
        <w:jc w:val="both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007B1617">
        <w:rPr>
          <w:rFonts w:ascii="Baskerville" w:hAnsi="Baskerville" w:cs="Arial"/>
          <w:b/>
          <w:color w:val="000000" w:themeColor="text1"/>
          <w:sz w:val="22"/>
          <w:szCs w:val="22"/>
        </w:rPr>
        <w:tab/>
      </w:r>
      <w:r w:rsidRPr="007B1617">
        <w:rPr>
          <w:rFonts w:ascii="Baskerville" w:hAnsi="Baskerville" w:cs="Arial"/>
          <w:b/>
          <w:color w:val="000000" w:themeColor="text1"/>
          <w:sz w:val="22"/>
          <w:szCs w:val="22"/>
        </w:rPr>
        <w:tab/>
      </w:r>
      <w:r w:rsidRPr="007B1617">
        <w:rPr>
          <w:rFonts w:ascii="Baskerville" w:hAnsi="Baskerville" w:cs="Arial"/>
          <w:b/>
          <w:color w:val="000000" w:themeColor="text1"/>
          <w:sz w:val="22"/>
          <w:szCs w:val="22"/>
        </w:rPr>
        <w:tab/>
      </w:r>
      <w:r w:rsidRPr="03E7FFBC">
        <w:rPr>
          <w:rFonts w:ascii="Baskerville,Arial" w:hAnsi="Baskerville,Arial" w:eastAsia="Baskerville,Arial" w:cs="Baskerville,Arial"/>
          <w:b w:val="1"/>
          <w:bCs w:val="1"/>
          <w:color w:val="000000" w:themeColor="text1"/>
          <w:sz w:val="22"/>
          <w:szCs w:val="22"/>
        </w:rPr>
        <w:t>UNIVERSITY OF READING, UK</w:t>
      </w:r>
    </w:p>
    <w:p w:rsidRPr="00355C1E" w:rsidR="00355C1E" w:rsidP="03E7FFBC" w:rsidRDefault="00355C1E" w14:paraId="6199951F" w14:textId="0FB74FD0" w14:noSpellErr="1">
      <w:pPr>
        <w:pStyle w:val="ListParagraph"/>
        <w:numPr>
          <w:ilvl w:val="0"/>
          <w:numId w:val="11"/>
        </w:numPr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Teaching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:</w:t>
      </w:r>
    </w:p>
    <w:p w:rsidR="00355C1E" w:rsidP="03E7FFBC" w:rsidRDefault="006529C3" w14:paraId="2CDE51A0" w14:textId="19006C38" w14:noSpellErr="1">
      <w:pPr>
        <w:pStyle w:val="ListParagraph"/>
        <w:numPr>
          <w:ilvl w:val="0"/>
          <w:numId w:val="27"/>
        </w:numPr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Taught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Part 1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(first year) International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Relations and Security Studies and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Part 2 (second year) Modern International Relations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modules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. </w:t>
      </w:r>
    </w:p>
    <w:p w:rsidRPr="007B1617" w:rsidR="006529C3" w:rsidP="03E7FFBC" w:rsidRDefault="006529C3" w14:paraId="12125885" w14:textId="40445638" w14:noSpellErr="1">
      <w:pPr>
        <w:pStyle w:val="ListParagraph"/>
        <w:numPr>
          <w:ilvl w:val="0"/>
          <w:numId w:val="27"/>
        </w:numPr>
        <w:ind w:left="1985"/>
        <w:jc w:val="both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Took part in coursework moderation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.</w:t>
      </w:r>
    </w:p>
    <w:p w:rsidR="001633B0" w:rsidP="00B320A2" w:rsidRDefault="001633B0" w14:paraId="2DD65763" w14:textId="77777777">
      <w:pPr>
        <w:jc w:val="both"/>
        <w:rPr>
          <w:rFonts w:ascii="Baskerville" w:hAnsi="Baskerville" w:cs="Arial"/>
          <w:color w:val="000000" w:themeColor="text1"/>
          <w:sz w:val="22"/>
          <w:szCs w:val="22"/>
        </w:rPr>
      </w:pPr>
    </w:p>
    <w:p w:rsidR="00B414BF" w:rsidP="007E365B" w:rsidRDefault="00B414BF" w14:paraId="198A1E89" w14:textId="77777777">
      <w:pPr>
        <w:jc w:val="both"/>
        <w:rPr>
          <w:rFonts w:ascii="Baskerville" w:hAnsi="Baskerville" w:cs="Arial"/>
          <w:color w:val="000000" w:themeColor="text1"/>
          <w:sz w:val="22"/>
          <w:szCs w:val="22"/>
        </w:rPr>
      </w:pPr>
    </w:p>
    <w:p w:rsidRPr="00FD5678" w:rsidR="003C2483" w:rsidP="3AFF01F9" w:rsidRDefault="003C2483" w14:paraId="4FABF448" w14:textId="45479F6B">
      <w:pPr>
        <w:pStyle w:val="Title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</w:rPr>
      </w:pPr>
      <w:proofErr w:type="spellStart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>Other</w:t>
      </w:r>
      <w:proofErr w:type="spellEnd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>Related</w:t>
      </w:r>
      <w:proofErr w:type="spellEnd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>Experience</w:t>
      </w:r>
      <w:proofErr w:type="spellEnd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>:</w:t>
      </w:r>
    </w:p>
    <w:p w:rsidRPr="007B1617" w:rsidR="003C2483" w:rsidP="00E458A0" w:rsidRDefault="003C2483" w14:paraId="12C75722" w14:textId="77777777">
      <w:pPr>
        <w:ind w:left="794" w:firstLine="397"/>
        <w:jc w:val="both"/>
        <w:rPr>
          <w:rFonts w:ascii="Baskerville" w:hAnsi="Baskerville" w:cs="Arial"/>
          <w:color w:val="000000" w:themeColor="text1"/>
          <w:sz w:val="22"/>
          <w:szCs w:val="22"/>
        </w:rPr>
      </w:pPr>
    </w:p>
    <w:p w:rsidRPr="007B1617" w:rsidR="00B16BEF" w:rsidP="03E7FFBC" w:rsidRDefault="00F82DB3" w14:paraId="76DC0BE5" w14:textId="77777777" w14:noSpellErr="1">
      <w:pPr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2000-2005</w:t>
      </w: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 xml:space="preserve">    </w:t>
      </w: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Trainer of Trainers</w:t>
      </w:r>
    </w:p>
    <w:p w:rsidRPr="007B1617" w:rsidR="00F82DB3" w:rsidP="03E7FFBC" w:rsidRDefault="00F82DB3" w14:paraId="317D1854" w14:textId="141281BD" w14:noSpellErr="1">
      <w:pPr>
        <w:ind w:left="1191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Cyprus Intercultural Training Initiative (CITI)</w:t>
      </w: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 xml:space="preserve"> and </w:t>
      </w: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Cultural and Scientific Research Society</w:t>
      </w: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 xml:space="preserve"> (</w:t>
      </w: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CSRS</w:t>
      </w: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</w:rPr>
        <w:t>)</w:t>
      </w:r>
    </w:p>
    <w:p w:rsidRPr="007B1617" w:rsidR="00F82DB3" w:rsidP="03E7FFBC" w:rsidRDefault="00131E2D" w14:paraId="271B27C2" w14:textId="18AC6CD3" w14:noSpellErr="1">
      <w:pPr>
        <w:pStyle w:val="ListParagraph"/>
        <w:numPr>
          <w:ilvl w:val="0"/>
          <w:numId w:val="28"/>
        </w:numPr>
        <w:ind w:left="1985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Worked as t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rainer, fac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ilitator and workshop organizer at CITI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.</w:t>
      </w:r>
    </w:p>
    <w:p w:rsidRPr="007B1617" w:rsidR="006529C3" w:rsidP="03E7FFBC" w:rsidRDefault="00131E2D" w14:paraId="0D71D1A6" w14:textId="29D7A342" w14:noSpellErr="1">
      <w:pPr>
        <w:pStyle w:val="ListParagraph"/>
        <w:numPr>
          <w:ilvl w:val="0"/>
          <w:numId w:val="28"/>
        </w:numPr>
        <w:ind w:left="1985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Acted as c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o-founder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,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grant application author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and trainer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at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CSRS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.</w:t>
      </w:r>
    </w:p>
    <w:p w:rsidRPr="007B1617" w:rsidR="00D2123B" w:rsidP="00F82DB3" w:rsidRDefault="00D2123B" w14:paraId="69E619B4" w14:textId="77777777">
      <w:pPr>
        <w:rPr>
          <w:rFonts w:ascii="Baskerville" w:hAnsi="Baskerville" w:cs="Arial"/>
          <w:color w:val="000000" w:themeColor="text1"/>
          <w:sz w:val="22"/>
          <w:szCs w:val="22"/>
        </w:rPr>
      </w:pPr>
    </w:p>
    <w:p w:rsidRPr="002F4861" w:rsidR="001E270B" w:rsidP="3AFF01F9" w:rsidRDefault="001E270B" w14:paraId="77739314" w14:noSpellErr="1" w14:textId="3A644B8B">
      <w:pPr>
        <w:pStyle w:val="Heading1"/>
        <w:ind w:left="0"/>
        <w:jc w:val="left"/>
        <w:rPr>
          <w:rFonts w:ascii="Baskerville" w:hAnsi="Baskerville" w:eastAsia="Baskerville" w:cs="Baskerville"/>
          <w:i w:val="0"/>
          <w:iCs w:val="0"/>
          <w:color w:val="000000" w:themeColor="text1" w:themeTint="FF" w:themeShade="FF"/>
          <w:sz w:val="22"/>
          <w:szCs w:val="22"/>
        </w:rPr>
      </w:pPr>
      <w:r w:rsidRPr="3AFF01F9" w:rsidR="3AFF01F9">
        <w:rPr>
          <w:rFonts w:ascii="Baskerville" w:hAnsi="Baskerville" w:eastAsia="Baskerville" w:cs="Baskerville"/>
          <w:i w:val="0"/>
          <w:iCs w:val="0"/>
          <w:color w:val="000000" w:themeColor="text1" w:themeTint="FF" w:themeShade="FF"/>
          <w:sz w:val="22"/>
          <w:szCs w:val="22"/>
        </w:rPr>
        <w:t xml:space="preserve">Summer </w:t>
      </w:r>
      <w:r w:rsidRPr="3AFF01F9" w:rsidR="3AFF01F9">
        <w:rPr>
          <w:rFonts w:ascii="Baskerville" w:hAnsi="Baskerville" w:eastAsia="Baskerville" w:cs="Baskerville"/>
          <w:i w:val="0"/>
          <w:iCs w:val="0"/>
          <w:color w:val="000000" w:themeColor="text1" w:themeTint="FF" w:themeShade="FF"/>
          <w:sz w:val="22"/>
          <w:szCs w:val="22"/>
        </w:rPr>
        <w:t xml:space="preserve">97- 2000  </w:t>
      </w:r>
      <w:r w:rsidRPr="3AFF01F9" w:rsidR="3AFF01F9">
        <w:rPr>
          <w:rFonts w:ascii="Baskerville" w:hAnsi="Baskerville" w:eastAsia="Baskerville" w:cs="Baskerville"/>
          <w:i w:val="0"/>
          <w:iCs w:val="0"/>
          <w:color w:val="000000" w:themeColor="text1" w:themeTint="FF" w:themeShade="FF"/>
          <w:sz w:val="22"/>
          <w:szCs w:val="22"/>
        </w:rPr>
        <w:t>Liaisons Officer, Assistant to Cultural Attaché</w:t>
      </w:r>
    </w:p>
    <w:p w:rsidRPr="002F4861" w:rsidR="001E270B" w:rsidP="03E7FFBC" w:rsidRDefault="001E270B" w14:paraId="27DE559C" w14:textId="79E8BCDA" w14:noSpellErr="1">
      <w:pPr>
        <w:pStyle w:val="Heading1"/>
        <w:ind w:left="1179" w:firstLine="6"/>
        <w:jc w:val="left"/>
        <w:rPr>
          <w:rFonts w:ascii="Baskerville" w:hAnsi="Baskerville" w:eastAsia="Baskerville" w:cs="Baskerville"/>
          <w:i w:val="0"/>
          <w:iCs w:val="0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" w:hAnsi="Baskerville" w:eastAsia="Baskerville" w:cs="Baskerville"/>
          <w:i w:val="0"/>
          <w:iCs w:val="0"/>
          <w:color w:val="000000" w:themeColor="text1" w:themeTint="FF" w:themeShade="FF"/>
          <w:sz w:val="22"/>
          <w:szCs w:val="22"/>
        </w:rPr>
        <w:t>GERMAN CONSULATE, NICOSIA, CYPRUS</w:t>
      </w:r>
    </w:p>
    <w:p w:rsidRPr="002F4861" w:rsidR="007B1617" w:rsidP="03E7FFBC" w:rsidRDefault="007B1617" w14:paraId="0D3BAC3F" w14:textId="601B723F" w14:noSpellErr="1">
      <w:pPr>
        <w:pStyle w:val="ListParagraph"/>
        <w:numPr>
          <w:ilvl w:val="0"/>
          <w:numId w:val="13"/>
        </w:numPr>
        <w:rPr>
          <w:rFonts w:ascii="Baskerville" w:hAnsi="Baskerville" w:eastAsia="Baskerville" w:cs="Baskerville"/>
          <w:b w:val="1"/>
          <w:bCs w:val="1"/>
          <w:sz w:val="22"/>
          <w:szCs w:val="22"/>
        </w:rPr>
      </w:pPr>
      <w:r w:rsidRPr="03E7FFBC" w:rsidR="03E7FFBC">
        <w:rPr>
          <w:rFonts w:ascii="Baskerville" w:hAnsi="Baskerville" w:eastAsia="Baskerville" w:cs="Baskerville"/>
          <w:sz w:val="22"/>
          <w:szCs w:val="22"/>
        </w:rPr>
        <w:t>Consular Affairs</w:t>
      </w:r>
    </w:p>
    <w:p w:rsidRPr="002F4861" w:rsidR="00B50DEA" w:rsidP="03E7FFBC" w:rsidRDefault="001E270B" w14:paraId="210EF1FD" w14:textId="77777777" w14:noSpellErr="1">
      <w:pPr>
        <w:pStyle w:val="ListParagraph"/>
        <w:numPr>
          <w:ilvl w:val="0"/>
          <w:numId w:val="29"/>
        </w:numPr>
        <w:ind w:left="1985"/>
        <w:jc w:val="both"/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Managed the daily applications in the visa section (dealing with all Schengen States) and acted as an interpreter both in English and German. Provided assistance 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to 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>German citizens living and traveling in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 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>Cyprus.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 </w:t>
      </w:r>
    </w:p>
    <w:p w:rsidRPr="002F4861" w:rsidR="007B1617" w:rsidP="03E7FFBC" w:rsidRDefault="001E270B" w14:paraId="2887E9FB" w14:textId="77777777" w14:noSpellErr="1">
      <w:pPr>
        <w:pStyle w:val="ListParagraph"/>
        <w:numPr>
          <w:ilvl w:val="0"/>
          <w:numId w:val="29"/>
        </w:numPr>
        <w:ind w:left="1985"/>
        <w:jc w:val="both"/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>Handled relations with Turkish Cypriot authorities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 by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 establishing 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>contacts of German Intelligence officers with the Turkish Cy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priot police on smuggling and 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narcotics. </w:t>
      </w:r>
    </w:p>
    <w:p w:rsidRPr="002F4861" w:rsidR="007B1617" w:rsidP="03E7FFBC" w:rsidRDefault="007B1617" w14:paraId="756B5137" w14:textId="1294228F" w14:noSpellErr="1">
      <w:pPr>
        <w:pStyle w:val="ListParagraph"/>
        <w:numPr>
          <w:ilvl w:val="0"/>
          <w:numId w:val="13"/>
        </w:numPr>
        <w:jc w:val="both"/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>Cultural Affairs</w:t>
      </w:r>
    </w:p>
    <w:p w:rsidRPr="002F4861" w:rsidR="007B1617" w:rsidP="03E7FFBC" w:rsidRDefault="001E270B" w14:paraId="217E5663" w14:textId="77777777" w14:noSpellErr="1">
      <w:pPr>
        <w:pStyle w:val="ListParagraph"/>
        <w:numPr>
          <w:ilvl w:val="0"/>
          <w:numId w:val="30"/>
        </w:numPr>
        <w:ind w:left="1985"/>
        <w:jc w:val="both"/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Assisted Cultural Attaché in organizing bi-communal activities 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>among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 Turkish and Greek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 NGOs.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 </w:t>
      </w:r>
    </w:p>
    <w:p w:rsidRPr="002F4861" w:rsidR="00B414BF" w:rsidP="03E7FFBC" w:rsidRDefault="001E270B" w14:paraId="354E126F" w14:textId="61A22492" w14:noSpellErr="1">
      <w:pPr>
        <w:pStyle w:val="ListParagraph"/>
        <w:numPr>
          <w:ilvl w:val="0"/>
          <w:numId w:val="30"/>
        </w:numPr>
        <w:ind w:left="1985"/>
        <w:jc w:val="both"/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Coordinated interviews of scholarships offered by the German Government and 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>DAAD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>.</w:t>
      </w:r>
    </w:p>
    <w:p w:rsidRPr="002F4861" w:rsidR="00B414BF" w:rsidP="003C2483" w:rsidRDefault="00B414BF" w14:paraId="0F25F78E" w14:textId="77777777">
      <w:pPr>
        <w:pStyle w:val="Title"/>
        <w:jc w:val="left"/>
        <w:rPr>
          <w:rFonts w:ascii="Baskerville" w:hAnsi="Baskerville" w:cs="Arial"/>
          <w:color w:val="000000" w:themeColor="text1"/>
          <w:sz w:val="22"/>
          <w:szCs w:val="22"/>
        </w:rPr>
      </w:pPr>
    </w:p>
    <w:p w:rsidRPr="002F4861" w:rsidR="002F4861" w:rsidP="3AFF01F9" w:rsidRDefault="002F4861" w14:paraId="10CDE063" w14:textId="4DBC0357">
      <w:pPr>
        <w:pStyle w:val="Title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191979D6">
        <w:rPr>
          <w:rFonts w:ascii="Baskerville,Arial" w:hAnsi="Baskerville,Arial" w:eastAsia="Baskerville,Arial" w:cs="Baskerville,Arial"/>
          <w:color w:val="000000" w:themeColor="text1"/>
          <w:sz w:val="22"/>
          <w:szCs w:val="22"/>
        </w:rPr>
        <w:t xml:space="preserve">Fall </w:t>
      </w:r>
      <w:r w:rsidRPr="191979D6">
        <w:rPr>
          <w:rFonts w:ascii="Baskerville,Arial" w:hAnsi="Baskerville,Arial" w:eastAsia="Baskerville,Arial" w:cs="Baskerville,Arial"/>
          <w:color w:val="000000" w:themeColor="text1"/>
          <w:sz w:val="22"/>
          <w:szCs w:val="22"/>
        </w:rPr>
        <w:t>95</w:t>
      </w:r>
      <w:r w:rsidRPr="191979D6">
        <w:rPr>
          <w:rFonts w:ascii="Baskerville,Arial" w:hAnsi="Baskerville,Arial" w:eastAsia="Baskerville,Arial" w:cs="Baskerville,Arial"/>
          <w:color w:val="000000" w:themeColor="text1"/>
          <w:sz w:val="22"/>
          <w:szCs w:val="22"/>
        </w:rPr>
        <w:t xml:space="preserve">    </w:t>
      </w:r>
      <w:r w:rsidRPr="002F4861">
        <w:rPr>
          <w:rFonts w:ascii="Baskerville" w:hAnsi="Baskerville" w:cs="Arial"/>
          <w:color w:val="000000" w:themeColor="text1"/>
          <w:sz w:val="22"/>
          <w:szCs w:val="22"/>
        </w:rPr>
        <w:tab/>
      </w:r>
      <w:r w:rsidRPr="191979D6">
        <w:rPr>
          <w:rFonts w:ascii="Baskerville,Arial" w:hAnsi="Baskerville,Arial" w:eastAsia="Baskerville,Arial" w:cs="Baskerville,Arial"/>
          <w:color w:val="000000" w:themeColor="text1"/>
          <w:sz w:val="22"/>
          <w:szCs w:val="22"/>
        </w:rPr>
        <w:t xml:space="preserve">Management </w:t>
      </w:r>
      <w:proofErr w:type="spellStart"/>
      <w:r w:rsidRPr="191979D6">
        <w:rPr>
          <w:rFonts w:ascii="Baskerville,Arial" w:hAnsi="Baskerville,Arial" w:eastAsia="Baskerville,Arial" w:cs="Baskerville,Arial"/>
          <w:color w:val="000000" w:themeColor="text1"/>
          <w:sz w:val="22"/>
          <w:szCs w:val="22"/>
        </w:rPr>
        <w:t>Intern</w:t>
      </w:r>
      <w:proofErr w:type="spellEnd"/>
    </w:p>
    <w:p w:rsidRPr="002F4861" w:rsidR="002F4861" w:rsidP="03E7FFBC" w:rsidRDefault="002F4861" w14:paraId="703B3CD4" w14:textId="52947E7F" w14:noSpellErr="1">
      <w:pPr>
        <w:pStyle w:val="Title"/>
        <w:ind w:left="794" w:firstLine="397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FINACOR-RABE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,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GERMAN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BOND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BROKERS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, FRANKFURT AM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MAIN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, GERMANY</w:t>
      </w:r>
    </w:p>
    <w:p w:rsidRPr="002F4861" w:rsidR="002F4861" w:rsidP="3AFF01F9" w:rsidRDefault="002F4861" w14:paraId="79B7CCD3" w14:textId="30D51F28">
      <w:pPr>
        <w:pStyle w:val="Title"/>
        <w:numPr>
          <w:ilvl w:val="0"/>
          <w:numId w:val="42"/>
        </w:numPr>
        <w:ind w:left="1985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AIESEC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Management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Intern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responsible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from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backoffice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accounting</w:t>
      </w:r>
      <w:proofErr w:type="spellEnd"/>
    </w:p>
    <w:p w:rsidRPr="002F4861" w:rsidR="002F4861" w:rsidP="3AFF01F9" w:rsidRDefault="00E510C3" w14:paraId="79FED6E2" w14:textId="0FB2DD3F">
      <w:pPr>
        <w:pStyle w:val="Title"/>
        <w:numPr>
          <w:ilvl w:val="0"/>
          <w:numId w:val="42"/>
        </w:numPr>
        <w:ind w:left="1985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Assistan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t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editor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of in-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house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newsletter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on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Capital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Markets</w:t>
      </w:r>
      <w:proofErr w:type="spellEnd"/>
      <w:bookmarkStart w:name="_GoBack" w:id="0"/>
      <w:bookmarkEnd w:id="0"/>
    </w:p>
    <w:p w:rsidRPr="002F4861" w:rsidR="002F4861" w:rsidP="3AFF01F9" w:rsidRDefault="002F4861" w14:paraId="3D25A5F0" w14:textId="1C4BAE5D">
      <w:pPr>
        <w:pStyle w:val="Title"/>
        <w:numPr>
          <w:ilvl w:val="0"/>
          <w:numId w:val="42"/>
        </w:numPr>
        <w:ind w:left="1985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03E7FFB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On </w:t>
      </w:r>
      <w:proofErr w:type="spellStart"/>
      <w:r w:rsidRPr="03E7FFB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the</w:t>
      </w:r>
      <w:proofErr w:type="spellEnd"/>
      <w:r w:rsidRPr="03E7FFB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3E7FFB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f</w:t>
      </w:r>
      <w:r w:rsidRPr="03E7FFBC" w:rsidR="008842E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loor</w:t>
      </w:r>
      <w:proofErr w:type="spellEnd"/>
      <w:r w:rsidRPr="03E7FFBC" w:rsidR="008842E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3E7FFBC" w:rsidR="008842E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training</w:t>
      </w:r>
      <w:proofErr w:type="spellEnd"/>
      <w:r w:rsidRPr="03E7FFBC" w:rsidR="008842E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at </w:t>
      </w:r>
      <w:proofErr w:type="spellStart"/>
      <w:r w:rsidRPr="03E7FFBC" w:rsidR="008842E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the</w:t>
      </w:r>
      <w:proofErr w:type="spellEnd"/>
      <w:r w:rsidRPr="03E7FFBC" w:rsidR="008842E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3E7FFBC" w:rsidR="008842E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Deutsche</w:t>
      </w:r>
      <w:proofErr w:type="spellEnd"/>
      <w:r w:rsidRPr="03E7FFBC" w:rsidR="008842E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3E7FFBC" w:rsidR="008842E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Bö</w:t>
      </w:r>
      <w:r w:rsidRPr="03E7FFB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rse</w:t>
      </w:r>
      <w:proofErr w:type="spellEnd"/>
      <w:r w:rsidRPr="03E7FFB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(</w:t>
      </w:r>
      <w:proofErr w:type="spellStart"/>
      <w:r w:rsidRPr="03E7FFB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the</w:t>
      </w:r>
      <w:proofErr w:type="spellEnd"/>
      <w:r w:rsidRPr="03E7FFB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3E7FFB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German</w:t>
      </w:r>
      <w:proofErr w:type="spellEnd"/>
      <w:r w:rsidRPr="03E7FFB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3E7FFB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Stock</w:t>
      </w:r>
      <w:proofErr w:type="spellEnd"/>
      <w:r w:rsidRPr="03E7FFBC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Exchange)</w:t>
      </w:r>
      <w:r w:rsidRPr="002F4861">
        <w:rPr>
          <w:rFonts w:ascii="Baskerville" w:hAnsi="Baskerville" w:cs="Arial"/>
          <w:color w:val="000000" w:themeColor="text1"/>
          <w:sz w:val="22"/>
          <w:szCs w:val="22"/>
        </w:rPr>
        <w:tab/>
      </w:r>
    </w:p>
    <w:p w:rsidRPr="002F4861" w:rsidR="002F4861" w:rsidP="002F4861" w:rsidRDefault="002F4861" w14:paraId="2E2FF13E" w14:textId="77777777">
      <w:pPr>
        <w:pStyle w:val="Title"/>
        <w:jc w:val="left"/>
        <w:rPr>
          <w:rFonts w:ascii="Baskerville" w:hAnsi="Baskerville" w:cs="Arial"/>
          <w:color w:val="000000" w:themeColor="text1"/>
          <w:sz w:val="22"/>
          <w:szCs w:val="22"/>
        </w:rPr>
      </w:pPr>
    </w:p>
    <w:p w:rsidRPr="002F4861" w:rsidR="002F4861" w:rsidP="3AFF01F9" w:rsidRDefault="002F4861" w14:paraId="21646EF9" w14:textId="19B6CC8B">
      <w:pPr>
        <w:pStyle w:val="Title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proofErr w:type="spellStart"/>
      <w:r w:rsidRPr="191979D6">
        <w:rPr>
          <w:rFonts w:ascii="Baskerville,Arial" w:hAnsi="Baskerville,Arial" w:eastAsia="Baskerville,Arial" w:cs="Baskerville,Arial"/>
          <w:color w:val="000000" w:themeColor="text1"/>
          <w:sz w:val="22"/>
          <w:szCs w:val="22"/>
        </w:rPr>
        <w:t xml:space="preserve">Summer</w:t>
      </w:r>
      <w:proofErr w:type="spellEnd"/>
      <w:r w:rsidRPr="191979D6">
        <w:rPr>
          <w:rFonts w:ascii="Baskerville,Arial" w:hAnsi="Baskerville,Arial" w:eastAsia="Baskerville,Arial" w:cs="Baskerville,Arial"/>
          <w:color w:val="000000" w:themeColor="text1"/>
          <w:sz w:val="22"/>
          <w:szCs w:val="22"/>
        </w:rPr>
        <w:t xml:space="preserve"> </w:t>
      </w:r>
      <w:r w:rsidRPr="191979D6">
        <w:rPr>
          <w:rFonts w:ascii="Baskerville,Arial" w:hAnsi="Baskerville,Arial" w:eastAsia="Baskerville,Arial" w:cs="Baskerville,Arial"/>
          <w:color w:val="000000" w:themeColor="text1"/>
          <w:sz w:val="22"/>
          <w:szCs w:val="22"/>
        </w:rPr>
        <w:t xml:space="preserve">94     </w:t>
      </w:r>
      <w:r w:rsidRPr="002F4861">
        <w:rPr>
          <w:rFonts w:ascii="Baskerville" w:hAnsi="Baskerville" w:cs="Arial"/>
          <w:color w:val="000000" w:themeColor="text1"/>
          <w:sz w:val="22"/>
          <w:szCs w:val="22"/>
        </w:rPr>
        <w:tab/>
      </w:r>
      <w:r w:rsidRPr="191979D6">
        <w:rPr>
          <w:rFonts w:ascii="Baskerville,Arial" w:hAnsi="Baskerville,Arial" w:eastAsia="Baskerville,Arial" w:cs="Baskerville,Arial"/>
          <w:color w:val="000000" w:themeColor="text1"/>
          <w:sz w:val="22"/>
          <w:szCs w:val="22"/>
        </w:rPr>
        <w:t xml:space="preserve">Management </w:t>
      </w:r>
      <w:proofErr w:type="spellStart"/>
      <w:r w:rsidRPr="191979D6">
        <w:rPr>
          <w:rFonts w:ascii="Baskerville,Arial" w:hAnsi="Baskerville,Arial" w:eastAsia="Baskerville,Arial" w:cs="Baskerville,Arial"/>
          <w:color w:val="000000" w:themeColor="text1"/>
          <w:sz w:val="22"/>
          <w:szCs w:val="22"/>
        </w:rPr>
        <w:t>Intern</w:t>
      </w:r>
      <w:proofErr w:type="spellEnd"/>
    </w:p>
    <w:p w:rsidR="002F4861" w:rsidP="3AFF01F9" w:rsidRDefault="002F4861" w14:paraId="0046A0BC" w14:noSpellErr="1" w14:textId="1A4627FC">
      <w:pPr>
        <w:pStyle w:val="Title"/>
        <w:ind w:left="1191" w:firstLine="397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</w:pP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AGRICULTURAL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 BANK OF 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ICELAND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, 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REYKJAVIK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 xml:space="preserve">, 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</w:rPr>
        <w:t>ICELAND</w:t>
      </w:r>
    </w:p>
    <w:p w:rsidR="0058199D" w:rsidP="3AFF01F9" w:rsidRDefault="0058199D" w14:paraId="70CAAAFB" w14:textId="19E47C6E">
      <w:pPr>
        <w:pStyle w:val="Title"/>
        <w:numPr>
          <w:ilvl w:val="0"/>
          <w:numId w:val="42"/>
        </w:numPr>
        <w:ind w:left="1985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AIESEC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Man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agement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Intern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at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international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transfers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and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SWIFT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accounts</w:t>
      </w:r>
      <w:proofErr w:type="spellEnd"/>
    </w:p>
    <w:p w:rsidRPr="002F4861" w:rsidR="0009746C" w:rsidP="3AFF01F9" w:rsidRDefault="0009746C" w14:paraId="162EBBBA" w14:textId="25C5A6C7">
      <w:pPr>
        <w:pStyle w:val="Title"/>
        <w:numPr>
          <w:ilvl w:val="0"/>
          <w:numId w:val="42"/>
        </w:numPr>
        <w:ind w:left="1985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</w:pP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Assistant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to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Investment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manager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on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client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>files</w:t>
      </w:r>
      <w:proofErr w:type="spellEnd"/>
    </w:p>
    <w:p w:rsidR="0058199D" w:rsidP="191979D6" w:rsidRDefault="0058199D" w14:paraId="752F1F92" w14:noSpellErr="1" w14:textId="180F6752">
      <w:pPr>
        <w:pStyle w:val="Title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</w:rPr>
      </w:pPr>
    </w:p>
    <w:p w:rsidR="007E365B" w:rsidP="3AFF01F9" w:rsidRDefault="007E365B" w14:paraId="6F2B21DD" w14:textId="1077962A">
      <w:pPr>
        <w:pStyle w:val="Title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  <w:u w:val="single"/>
        </w:rPr>
      </w:pPr>
      <w:proofErr w:type="spellStart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u w:val="single"/>
        </w:rPr>
        <w:t>Teaching</w:t>
      </w:r>
      <w:proofErr w:type="spellEnd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u w:val="single"/>
        </w:rPr>
        <w:t xml:space="preserve"> Portfolio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u w:val="single"/>
        </w:rPr>
        <w:t>:</w:t>
      </w:r>
    </w:p>
    <w:p w:rsidRPr="00A768A2" w:rsidR="007E365B" w:rsidP="03E7FFBC" w:rsidRDefault="007E365B" w14:paraId="64BF1FC2" w14:textId="5D5C050B" w14:noSpellErr="1">
      <w:pPr>
        <w:pStyle w:val="Subtitle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u w:val="single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u w:val="single"/>
        </w:rPr>
        <w:t>Undergraduate Teaching: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u w:val="single"/>
        </w:rPr>
        <w:t xml:space="preserve">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Research Methods,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Introduction to Political Science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,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Politics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of the European Union,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European Neighbourhood Policy, Comparative Politics of Europe, History of Political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Thought.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Introduction to Global Politics, Modern International Relations, International Relations and Security Studies, International Rel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ations Theory,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International Political Economy. </w:t>
      </w:r>
    </w:p>
    <w:p w:rsidRPr="007B1617" w:rsidR="007E365B" w:rsidP="007E365B" w:rsidRDefault="007E365B" w14:paraId="5B674899" w14:textId="77777777">
      <w:pPr>
        <w:pStyle w:val="Subtitle"/>
        <w:rPr>
          <w:rFonts w:ascii="Baskerville" w:hAnsi="Baskerville"/>
          <w:color w:val="000000" w:themeColor="text1"/>
          <w:szCs w:val="22"/>
        </w:rPr>
      </w:pPr>
    </w:p>
    <w:p w:rsidRPr="00A768A2" w:rsidR="007E365B" w:rsidP="03E7FFBC" w:rsidRDefault="007E365B" w14:paraId="2458FEC9" w14:textId="24CC29B7" w14:noSpellErr="1">
      <w:pPr>
        <w:pStyle w:val="Subtitle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u w:val="single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u w:val="single"/>
        </w:rPr>
        <w:t>Graduate Teaching: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u w:val="single"/>
        </w:rPr>
        <w:t xml:space="preserve">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Research Methods (MA and PhD),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Theories of International Relations (MA and PhD), Politics of the European Union (MA), 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>Issues in International Security</w:t>
      </w:r>
      <w:r w:rsidRPr="03E7FFBC" w:rsidR="03E7FFBC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</w:rPr>
        <w:t xml:space="preserve"> (MA).</w:t>
      </w:r>
    </w:p>
    <w:p w:rsidR="007E365B" w:rsidP="007E365B" w:rsidRDefault="007E365B" w14:paraId="05331966" w14:textId="77777777">
      <w:pPr>
        <w:ind w:left="794" w:firstLine="397"/>
        <w:jc w:val="both"/>
        <w:rPr>
          <w:rFonts w:ascii="Baskerville" w:hAnsi="Baskerville" w:cs="Arial"/>
          <w:color w:val="000000" w:themeColor="text1"/>
          <w:sz w:val="22"/>
          <w:szCs w:val="22"/>
        </w:rPr>
      </w:pPr>
    </w:p>
    <w:p w:rsidR="00A768A2" w:rsidP="003C2483" w:rsidRDefault="00A768A2" w14:paraId="2461D865" w14:textId="77777777">
      <w:pPr>
        <w:pStyle w:val="Title"/>
        <w:jc w:val="left"/>
        <w:rPr>
          <w:rFonts w:ascii="Baskerville" w:hAnsi="Baskerville" w:cs="Arial"/>
          <w:color w:val="000000" w:themeColor="text1"/>
        </w:rPr>
      </w:pPr>
    </w:p>
    <w:p w:rsidRPr="003C2483" w:rsidR="003C2483" w:rsidP="3AFF01F9" w:rsidRDefault="003C2483" w14:paraId="54A1E0FE" w14:textId="22A7F67B">
      <w:pPr>
        <w:pStyle w:val="Title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</w:rPr>
      </w:pPr>
      <w:proofErr w:type="spellStart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>Honors</w:t>
      </w:r>
      <w:proofErr w:type="spellEnd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 xml:space="preserve">, </w:t>
      </w:r>
      <w:proofErr w:type="spellStart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>Awards</w:t>
      </w:r>
      <w:proofErr w:type="spellEnd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 xml:space="preserve">, </w:t>
      </w:r>
      <w:proofErr w:type="spellStart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>Grants</w:t>
      </w:r>
      <w:proofErr w:type="spellEnd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>and</w:t>
      </w:r>
      <w:proofErr w:type="spellEnd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>Fellowships</w:t>
      </w:r>
      <w:proofErr w:type="spellEnd"/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</w:rPr>
        <w:t>:</w:t>
      </w:r>
    </w:p>
    <w:p w:rsidRPr="007B1617" w:rsidR="003C2483" w:rsidP="003C2483" w:rsidRDefault="003C2483" w14:paraId="6C24D795" w14:textId="77777777">
      <w:pPr>
        <w:pStyle w:val="Title"/>
        <w:jc w:val="left"/>
        <w:rPr>
          <w:rFonts w:ascii="Baskerville" w:hAnsi="Baskerville" w:cs="Arial"/>
          <w:color w:val="000000" w:themeColor="text1"/>
          <w:sz w:val="22"/>
          <w:szCs w:val="22"/>
          <w:lang w:val="en-US"/>
        </w:rPr>
      </w:pPr>
    </w:p>
    <w:p w:rsidRPr="007B1617" w:rsidR="003C2483" w:rsidP="191979D6" w:rsidRDefault="003C2483" w14:paraId="5C6F6357" w14:noSpellErr="1" w14:textId="0E5A667D">
      <w:pPr>
        <w:pStyle w:val="Title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  <w:lang w:val="en-US"/>
        </w:rPr>
        <w:t>2010-2011</w:t>
      </w:r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  <w:lang w:val="en-US"/>
        </w:rPr>
        <w:t xml:space="preserve">   </w:t>
      </w:r>
      <w:r w:rsidRPr="007B1617"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  <w:tab/>
      </w:r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  <w:lang w:val="en-US"/>
        </w:rPr>
        <w:t>Nuffield Foundation Postdoctoral Fellowship.</w:t>
      </w:r>
    </w:p>
    <w:p w:rsidR="3AFF01F9" w:rsidP="3AFF01F9" w:rsidRDefault="3AFF01F9" w14:noSpellErr="1" w14:paraId="37C4DDD3" w14:textId="5D14869A">
      <w:pPr>
        <w:pStyle w:val="Title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</w:p>
    <w:p w:rsidRPr="007B1617" w:rsidR="003C2483" w:rsidP="3AFF01F9" w:rsidRDefault="003C2483" w14:paraId="4DC858E8" w14:noSpellErr="1" w14:textId="610B0D05">
      <w:pPr>
        <w:pStyle w:val="Title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2006-2009  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PhD Studentship, Department of Politics and International Relations at the University of Reading.</w:t>
      </w:r>
    </w:p>
    <w:p w:rsidR="3AFF01F9" w:rsidP="3AFF01F9" w:rsidRDefault="3AFF01F9" w14:paraId="50EAB842" w14:textId="1461AA82">
      <w:pPr>
        <w:pStyle w:val="Title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</w:p>
    <w:p w:rsidRPr="007B1617" w:rsidR="003C2483" w:rsidP="191979D6" w:rsidRDefault="003C2483" w14:paraId="1A078BA2" w14:noSpellErr="1" w14:textId="52893FB3">
      <w:pPr>
        <w:pStyle w:val="Title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  <w:lang w:val="en-US"/>
        </w:rPr>
        <w:t xml:space="preserve">2004 </w:t>
      </w:r>
      <w:r w:rsidRPr="007B1617"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  <w:tab/>
      </w:r>
      <w:r w:rsidRPr="191979D6" w:rsidR="191979D6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 w:rsidRPr="007B1617"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  <w:tab/>
      </w:r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  <w:lang w:val="en-US"/>
        </w:rPr>
        <w:t xml:space="preserve">Visiting Research Fellow on Gender and Feminist Theory, </w:t>
      </w:r>
      <w:r w:rsidRPr="191979D6" w:rsidR="00ED3635">
        <w:rPr>
          <w:rFonts w:ascii="Baskerville,Arial" w:hAnsi="Baskerville,Arial" w:eastAsia="Baskerville,Arial" w:cs="Baskerville,Arial"/>
          <w:color w:val="000000" w:themeColor="text1"/>
          <w:sz w:val="22"/>
          <w:szCs w:val="22"/>
          <w:lang w:val="en-US"/>
        </w:rPr>
        <w:t>University of Oxford</w:t>
      </w:r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  <w:lang w:val="en-US"/>
        </w:rPr>
        <w:t>.</w:t>
      </w:r>
    </w:p>
    <w:p w:rsidRPr="007B1617" w:rsidR="003C2483" w:rsidP="003C2483" w:rsidRDefault="003C2483" w14:paraId="2E84870A" w14:textId="77777777">
      <w:pPr>
        <w:pStyle w:val="Title"/>
        <w:ind w:left="1125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Pr="007B1617" w:rsidR="003C2483" w:rsidP="191979D6" w:rsidRDefault="003C2483" w14:paraId="2D3D6586" w14:noSpellErr="1" w14:textId="70AB7BFC">
      <w:pPr>
        <w:pStyle w:val="Title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  <w:lang w:val="en-US"/>
        </w:rPr>
        <w:t>2003</w:t>
      </w:r>
      <w:r w:rsidRPr="007B1617"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  <w:tab/>
      </w:r>
      <w:r w:rsidRPr="191979D6" w:rsidR="191979D6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      </w:t>
      </w:r>
      <w:r w:rsidRPr="007B1617"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  <w:tab/>
      </w:r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  <w:lang w:val="en-US"/>
        </w:rPr>
        <w:t xml:space="preserve">Visiting Scholar at the Institute of Governance, </w:t>
      </w:r>
      <w:r w:rsidRPr="191979D6" w:rsidR="00ED3635">
        <w:rPr>
          <w:rFonts w:ascii="Baskerville,Arial" w:hAnsi="Baskerville,Arial" w:eastAsia="Baskerville,Arial" w:cs="Baskerville,Arial"/>
          <w:color w:val="000000" w:themeColor="text1"/>
          <w:sz w:val="22"/>
          <w:szCs w:val="22"/>
          <w:lang w:val="en-US"/>
        </w:rPr>
        <w:t xml:space="preserve">Queen’s University of </w:t>
      </w:r>
      <w:r w:rsidRPr="191979D6">
        <w:rPr>
          <w:rFonts w:ascii="Baskerville,Arial" w:hAnsi="Baskerville,Arial" w:eastAsia="Baskerville,Arial" w:cs="Baskerville,Arial"/>
          <w:color w:val="000000" w:themeColor="text1"/>
          <w:sz w:val="22"/>
          <w:szCs w:val="22"/>
          <w:lang w:val="en-US"/>
        </w:rPr>
        <w:t>Belfast</w:t>
      </w:r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  <w:lang w:val="en-US"/>
        </w:rPr>
        <w:t>.</w:t>
      </w:r>
    </w:p>
    <w:p w:rsidRPr="007B1617" w:rsidR="003C2483" w:rsidP="003C2483" w:rsidRDefault="003C2483" w14:paraId="276C85D2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  <w:r w:rsidRPr="007B1617"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  <w:tab/>
      </w:r>
    </w:p>
    <w:p w:rsidRPr="007B1617" w:rsidR="003C2483" w:rsidP="3AFF01F9" w:rsidRDefault="003C2483" w14:paraId="09568F5A" w14:textId="55730165">
      <w:pPr>
        <w:pStyle w:val="Title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  <w:lang w:val="en-US"/>
        </w:rPr>
        <w:t>2003</w:t>
      </w:r>
      <w:r w:rsidRPr="007B1617"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  <w:tab/>
      </w:r>
      <w:r w:rsidRPr="191979D6" w:rsidR="191979D6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007B1617"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  <w:tab/>
      </w:r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  <w:lang w:val="en-US"/>
        </w:rPr>
        <w:t xml:space="preserve">British Council </w:t>
      </w:r>
      <w:proofErr w:type="spellStart"/>
      <w:r w:rsidRPr="191979D6">
        <w:rPr>
          <w:rFonts w:ascii="Baskerville,Arial" w:hAnsi="Baskerville,Arial" w:eastAsia="Baskerville,Arial" w:cs="Baskerville,Arial"/>
          <w:color w:val="000000" w:themeColor="text1"/>
          <w:sz w:val="22"/>
          <w:szCs w:val="22"/>
          <w:lang w:val="en-US"/>
        </w:rPr>
        <w:t>Chevening</w:t>
      </w:r>
      <w:proofErr w:type="spellEnd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  <w:lang w:val="en-US"/>
        </w:rPr>
        <w:t xml:space="preserve"> Scholarship for Short-term Training.</w:t>
      </w:r>
    </w:p>
    <w:p w:rsidRPr="007B1617" w:rsidR="003C2483" w:rsidP="003C2483" w:rsidRDefault="003C2483" w14:paraId="58C61CCD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Pr="007B1617" w:rsidR="003C2483" w:rsidP="3AFF01F9" w:rsidRDefault="003C2483" w14:paraId="434BCBA6" w14:textId="2E1CFDE8">
      <w:pPr>
        <w:pStyle w:val="Title"/>
        <w:ind w:left="1185" w:hanging="1185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1996</w:t>
      </w:r>
      <w:r w:rsidRPr="007B1617">
        <w:rPr>
          <w:rFonts w:ascii="Baskerville" w:hAnsi="Baskerville" w:cs="Arial"/>
          <w:b w:val="0"/>
          <w:color w:val="000000" w:themeColor="text1"/>
          <w:sz w:val="22"/>
          <w:szCs w:val="22"/>
        </w:rPr>
        <w:tab/>
      </w:r>
      <w:r w:rsidRPr="191979D6" w:rsidR="191979D6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</w:rPr>
        <w:t xml:space="preserve">        </w:t>
      </w:r>
      <w:r w:rsidRPr="007B1617">
        <w:rPr>
          <w:rFonts w:ascii="Baskerville" w:hAnsi="Baskerville" w:cs="Arial"/>
          <w:b w:val="0"/>
          <w:color w:val="000000" w:themeColor="text1"/>
          <w:sz w:val="22"/>
          <w:szCs w:val="22"/>
        </w:rPr>
        <w:tab/>
      </w:r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CASP</w:t>
      </w:r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Scholarship</w:t>
      </w:r>
      <w:proofErr w:type="spellEnd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(Full-Grant), </w:t>
      </w:r>
      <w:proofErr w:type="spellStart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awarded</w:t>
      </w:r>
      <w:proofErr w:type="spellEnd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by</w:t>
      </w:r>
      <w:proofErr w:type="spellEnd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the</w:t>
      </w:r>
      <w:proofErr w:type="spellEnd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191979D6">
        <w:rPr>
          <w:rFonts w:ascii="Baskerville,Arial" w:hAnsi="Baskerville,Arial" w:eastAsia="Baskerville,Arial" w:cs="Baskerville,Arial"/>
          <w:color w:val="000000" w:themeColor="text1"/>
          <w:sz w:val="22"/>
          <w:szCs w:val="22"/>
        </w:rPr>
        <w:t>Fulbright</w:t>
      </w:r>
      <w:proofErr w:type="spellEnd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Commission</w:t>
      </w:r>
      <w:proofErr w:type="spellEnd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of </w:t>
      </w:r>
      <w:proofErr w:type="spellStart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Cyprus</w:t>
      </w:r>
      <w:proofErr w:type="spellEnd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for</w:t>
      </w:r>
      <w:proofErr w:type="spellEnd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</w:t>
      </w:r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M.A</w:t>
      </w:r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. </w:t>
      </w:r>
      <w:proofErr w:type="spellStart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>degree</w:t>
      </w:r>
      <w:proofErr w:type="spellEnd"/>
      <w:r w:rsidRPr="191979D6">
        <w:rPr>
          <w:rFonts w:ascii="Baskerville,Arial" w:hAnsi="Baskerville,Arial" w:eastAsia="Baskerville,Arial" w:cs="Baskerville,Arial"/>
          <w:b w:val="0"/>
          <w:bCs w:val="0"/>
          <w:color w:val="000000" w:themeColor="text1"/>
          <w:sz w:val="22"/>
          <w:szCs w:val="22"/>
        </w:rPr>
        <w:t xml:space="preserve"> </w:t>
      </w:r>
    </w:p>
    <w:p w:rsidR="00A768A2" w:rsidP="191979D6" w:rsidRDefault="00A768A2" w14:paraId="07A75FD7" w14:noSpellErr="1" w14:textId="4CF26178">
      <w:pPr>
        <w:pStyle w:val="Normal"/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  <w:sz w:val="22"/>
          <w:szCs w:val="22"/>
          <w:u w:val="single"/>
        </w:rPr>
      </w:pPr>
    </w:p>
    <w:p w:rsidR="00A768A2" w:rsidP="00D2123B" w:rsidRDefault="00A768A2" w14:paraId="3B145E19" w14:textId="77777777">
      <w:pPr>
        <w:rPr>
          <w:rFonts w:ascii="Baskerville" w:hAnsi="Baskerville" w:cs="Arial"/>
          <w:b/>
          <w:color w:val="000000" w:themeColor="text1"/>
          <w:sz w:val="22"/>
          <w:szCs w:val="22"/>
          <w:u w:val="single"/>
        </w:rPr>
      </w:pPr>
    </w:p>
    <w:p w:rsidRPr="002F4861" w:rsidR="00D2123B" w:rsidP="03E7FFBC" w:rsidRDefault="00D2123B" w14:paraId="65F3C51D" w14:textId="77777777" w14:noSpellErr="1">
      <w:pPr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</w:rPr>
      </w:pPr>
      <w:r w:rsidRPr="03E7FFBC" w:rsidR="03E7FFBC">
        <w:rPr>
          <w:rFonts w:ascii="Baskerville,Arial" w:hAnsi="Baskerville,Arial" w:eastAsia="Baskerville,Arial" w:cs="Baskerville,Arial"/>
          <w:b w:val="1"/>
          <w:bCs w:val="1"/>
          <w:color w:val="000000" w:themeColor="text1" w:themeTint="FF" w:themeShade="FF"/>
        </w:rPr>
        <w:t>Publications:</w:t>
      </w:r>
    </w:p>
    <w:p w:rsidR="00D2123B" w:rsidP="00D2123B" w:rsidRDefault="00D2123B" w14:paraId="53DDDD4C" w14:textId="77777777">
      <w:pPr>
        <w:pStyle w:val="Title"/>
        <w:ind w:left="2385" w:hanging="2385"/>
        <w:jc w:val="left"/>
        <w:rPr>
          <w:rFonts w:ascii="Baskerville" w:hAnsi="Baskerville" w:cs="Arial"/>
          <w:color w:val="000000" w:themeColor="text1"/>
          <w:sz w:val="22"/>
          <w:szCs w:val="22"/>
          <w:lang w:val="en-US"/>
        </w:rPr>
      </w:pPr>
    </w:p>
    <w:p w:rsidR="00996FFA" w:rsidP="03E7FFBC" w:rsidRDefault="00996FFA" w14:paraId="4EAA7E8F" w14:textId="7598AB85" w14:noSpellErr="1">
      <w:pPr>
        <w:pStyle w:val="Title"/>
        <w:ind w:left="2385" w:hanging="2385"/>
        <w:jc w:val="left"/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Work in Progress:</w:t>
      </w:r>
    </w:p>
    <w:p w:rsidR="0009746C" w:rsidP="3AFF01F9" w:rsidRDefault="0009746C" w14:paraId="196B2F57" w14:noSpellErr="1" w14:textId="117F5D0F">
      <w:pPr>
        <w:pStyle w:val="Title"/>
        <w:ind w:left="2385" w:hanging="2385"/>
        <w:jc w:val="left"/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Book Manuscript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: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val="en-GB"/>
        </w:rPr>
        <w:t>Resurrecting Democracy?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val="en-GB"/>
        </w:rPr>
        <w:t>A Radicalising Habermas in Turbulent Times of Late Modernity</w:t>
      </w:r>
    </w:p>
    <w:p w:rsidR="3AFF01F9" w:rsidP="3AFF01F9" w:rsidRDefault="3AFF01F9" w14:noSpellErr="1" w14:paraId="646939C3" w14:textId="287012AD">
      <w:pPr>
        <w:pStyle w:val="Title"/>
        <w:ind w:left="2385" w:hanging="2385"/>
        <w:jc w:val="left"/>
        <w:rPr>
          <w:rFonts w:ascii="Baskerville,Arial" w:hAnsi="Baskerville,Arial" w:eastAsia="Baskerville,Arial" w:cs="Baskerville,Arial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val="en-GB"/>
        </w:rPr>
      </w:pPr>
    </w:p>
    <w:p w:rsidR="3AFF01F9" w:rsidP="3AFF01F9" w:rsidRDefault="3AFF01F9" w14:noSpellErr="1" w14:paraId="3F7C3AEE" w14:textId="011B101D">
      <w:pPr>
        <w:pStyle w:val="Title"/>
        <w:ind w:left="2385" w:hanging="2385"/>
        <w:jc w:val="left"/>
        <w:rPr>
          <w:rFonts w:ascii="Baskerville,Arial" w:hAnsi="Baskerville,Arial" w:eastAsia="Baskerville,Arial" w:cs="Baskerville,Arial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val="en-GB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Book Manuscript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: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European Discourses on Discrimination: Following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Si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syphus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?</w:t>
      </w:r>
    </w:p>
    <w:p w:rsidR="0009746C" w:rsidP="191979D6" w:rsidRDefault="0009746C" w14:paraId="23C65494" w14:textId="4EF28CBE">
      <w:pPr>
        <w:pStyle w:val="Title"/>
        <w:ind w:left="2385" w:hanging="2385"/>
        <w:jc w:val="left"/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</w:pPr>
    </w:p>
    <w:p w:rsidR="0009746C" w:rsidP="191979D6" w:rsidRDefault="0009746C" w14:paraId="2379F678" w14:noSpellErr="1" w14:textId="22D28A9D">
      <w:pPr>
        <w:pStyle w:val="Title"/>
        <w:ind w:left="2385" w:hanging="2385"/>
        <w:jc w:val="left"/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</w:pPr>
      <w:r w:rsidRPr="191979D6" w:rsidR="191979D6"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Article</w:t>
      </w:r>
      <w:r w:rsidRPr="191979D6" w:rsidR="191979D6"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s</w:t>
      </w:r>
      <w:r w:rsidRPr="191979D6" w:rsidR="191979D6"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:</w:t>
      </w:r>
    </w:p>
    <w:p w:rsidR="0009746C" w:rsidP="03E7FFBC" w:rsidRDefault="0009746C" w14:paraId="7D584F6D" w14:noSpellErr="1" w14:textId="7729D55E">
      <w:pPr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“Predicting Foreign Policy Change using Generic Media Frames: The case 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>of  Syrian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 Conflict” </w:t>
      </w:r>
      <w:r w:rsidRPr="03E7FFBC" w:rsidR="03E7FFBC">
        <w:rPr>
          <w:rFonts w:ascii="Baskerville" w:hAnsi="Baskerville" w:eastAsia="Baskerville" w:cs="Baskerville"/>
          <w:i w:val="1"/>
          <w:iCs w:val="1"/>
          <w:color w:val="000000" w:themeColor="text1" w:themeTint="FF" w:themeShade="FF"/>
          <w:sz w:val="22"/>
          <w:szCs w:val="22"/>
        </w:rPr>
        <w:t>Foreign Policy Analysis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 (Under Review)</w:t>
      </w:r>
      <w:r w:rsidRPr="03E7FFBC" w:rsidR="03E7FFBC">
        <w:rPr>
          <w:rFonts w:ascii="Baskerville" w:hAnsi="Baskerville" w:eastAsia="Baskerville" w:cs="Baskerville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</w:p>
    <w:p w:rsidR="03E7FFBC" w:rsidP="03E7FFBC" w:rsidRDefault="03E7FFBC" w14:paraId="5D1342C3" w14:textId="31A98801">
      <w:pPr>
        <w:pStyle w:val="Normal"/>
        <w:rPr>
          <w:rFonts w:ascii="Baskerville" w:hAnsi="Baskerville" w:eastAsia="Baskerville" w:cs="Baskerville"/>
          <w:i w:val="1"/>
          <w:iCs w:val="1"/>
          <w:color w:val="000000" w:themeColor="text1" w:themeTint="FF" w:themeShade="FF"/>
          <w:sz w:val="22"/>
          <w:szCs w:val="22"/>
        </w:rPr>
      </w:pPr>
    </w:p>
    <w:p w:rsidRPr="007B1617" w:rsidR="00D2123B" w:rsidP="03E7FFBC" w:rsidRDefault="00D2123B" w14:paraId="055EC038" w14:textId="77777777" w14:noSpellErr="1">
      <w:pPr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"The Expenses Scandal and the Politics of Electoral Reform", with Alan Renwick and Michael Lamb </w:t>
      </w:r>
    </w:p>
    <w:p w:rsidRPr="007B1617" w:rsidR="00D2123B" w:rsidP="03E7FFBC" w:rsidRDefault="00D2123B" w14:paraId="1F00D7BF" w14:textId="77777777" w14:noSpellErr="1">
      <w:pPr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</w:pPr>
      <w:r w:rsidRPr="03E7FFBC" w:rsidR="03E7FFBC">
        <w:rPr>
          <w:rFonts w:ascii="Baskerville" w:hAnsi="Baskerville" w:eastAsia="Baskerville" w:cs="Baskerville"/>
          <w:i w:val="1"/>
          <w:iCs w:val="1"/>
          <w:color w:val="000000" w:themeColor="text1" w:themeTint="FF" w:themeShade="FF"/>
          <w:sz w:val="22"/>
          <w:szCs w:val="22"/>
        </w:rPr>
        <w:t>Political Quarterly</w:t>
      </w:r>
      <w:r w:rsidRPr="03E7FFBC" w:rsidR="03E7FFBC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>, Vol. 82 (1), 2011.</w:t>
      </w:r>
    </w:p>
    <w:p w:rsidRPr="007B1617" w:rsidR="00D2123B" w:rsidP="00D2123B" w:rsidRDefault="00D2123B" w14:paraId="7E618516" w14:textId="77777777">
      <w:pPr>
        <w:pStyle w:val="Title"/>
        <w:jc w:val="left"/>
        <w:rPr>
          <w:rFonts w:ascii="Baskerville" w:hAnsi="Baskerville" w:cs="Arial"/>
          <w:color w:val="000000" w:themeColor="text1"/>
          <w:sz w:val="22"/>
          <w:szCs w:val="22"/>
          <w:lang w:val="en-US"/>
        </w:rPr>
      </w:pPr>
    </w:p>
    <w:p w:rsidRPr="00307F9B" w:rsidR="00E341C9" w:rsidP="03E7FFBC" w:rsidRDefault="00CC14DD" w14:paraId="570D3CB9" w14:textId="33083097" w14:noSpellErr="1">
      <w:pPr>
        <w:pStyle w:val="Title"/>
        <w:jc w:val="left"/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Conference</w:t>
      </w:r>
      <w:r w:rsidRPr="03E7FFBC" w:rsidR="03E7FFBC"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3E7FFBC" w:rsidR="03E7FFBC"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and Workshop Papers</w:t>
      </w:r>
      <w:r w:rsidRPr="03E7FFBC" w:rsidR="03E7FFBC"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:</w:t>
      </w:r>
    </w:p>
    <w:p w:rsidR="191979D6" w:rsidP="3AFF01F9" w:rsidRDefault="191979D6" w14:paraId="0CF29AF8" w14:textId="467067C3">
      <w:pPr>
        <w:pStyle w:val="Title"/>
        <w:jc w:val="left"/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"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Post-politics or Late Modernity? Contemplating Protest and Apathy", ISA 58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>Annuam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 xml:space="preserve"> Convention, February 22-25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 xml:space="preserve"> 2017,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  <w:t xml:space="preserve"> Baltimore, USA.</w:t>
      </w:r>
    </w:p>
    <w:p w:rsidR="03E7FFBC" w:rsidP="03E7FFBC" w:rsidRDefault="03E7FFBC" w14:paraId="34C5D5A6" w14:textId="680C6DCB">
      <w:pPr>
        <w:pStyle w:val="Title"/>
        <w:jc w:val="left"/>
        <w:rPr>
          <w:rFonts w:ascii="Baskerville,Arial" w:hAnsi="Baskerville,Arial" w:eastAsia="Baskerville,Arial" w:cs="Baskerville,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val="en-US"/>
        </w:rPr>
      </w:pPr>
    </w:p>
    <w:p w:rsidR="191979D6" w:rsidP="191979D6" w:rsidRDefault="191979D6" w14:paraId="4F3888A9" w14:textId="2CB93E1E">
      <w:pPr>
        <w:jc w:val="both"/>
      </w:pPr>
      <w:r w:rsidRPr="3AFF01F9" w:rsidR="3AFF01F9">
        <w:rPr>
          <w:rFonts w:ascii="Baskerville" w:hAnsi="Baskerville" w:eastAsia="Baskerville" w:cs="Baskerville"/>
          <w:b w:val="0"/>
          <w:bCs w:val="0"/>
          <w:noProof w:val="0"/>
          <w:lang w:val="en-US"/>
        </w:rPr>
        <w:t>“Europeanization of Political Discourses on Discrimination in Context of the Refugee Crises</w:t>
      </w:r>
      <w:r w:rsidRPr="3AFF01F9" w:rsidR="3AFF01F9">
        <w:rPr>
          <w:rFonts w:ascii="Baskerville" w:hAnsi="Baskerville" w:eastAsia="Baskerville" w:cs="Baskerville"/>
          <w:b w:val="0"/>
          <w:bCs w:val="0"/>
          <w:noProof w:val="0"/>
          <w:lang w:val="en-US"/>
        </w:rPr>
        <w:t xml:space="preserve">”,  Europe In Discourse Conference,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noProof w:val="0"/>
          <w:lang w:val="en-US"/>
        </w:rPr>
        <w:t>Helenic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noProof w:val="0"/>
          <w:lang w:val="en-US"/>
        </w:rPr>
        <w:t xml:space="preserve"> American University, September 22-25</w:t>
      </w:r>
      <w:r w:rsidRPr="3AFF01F9" w:rsidR="3AFF01F9">
        <w:rPr>
          <w:rFonts w:ascii="Baskerville" w:hAnsi="Baskerville" w:eastAsia="Baskerville" w:cs="Baskerville"/>
          <w:b w:val="0"/>
          <w:bCs w:val="0"/>
          <w:noProof w:val="0"/>
          <w:vertAlign w:val="superscript"/>
          <w:lang w:val="en-US"/>
        </w:rPr>
        <w:t>th</w:t>
      </w:r>
      <w:r w:rsidRPr="3AFF01F9" w:rsidR="3AFF01F9">
        <w:rPr>
          <w:rFonts w:ascii="Baskerville" w:hAnsi="Baskerville" w:eastAsia="Baskerville" w:cs="Baskerville"/>
          <w:b w:val="0"/>
          <w:bCs w:val="0"/>
          <w:noProof w:val="0"/>
          <w:lang w:val="en-US"/>
        </w:rPr>
        <w:t>, 2016, Athens, Greece.</w:t>
      </w:r>
    </w:p>
    <w:p w:rsidR="03E7FFBC" w:rsidP="03E7FFBC" w:rsidRDefault="03E7FFBC" w14:noSpellErr="1" w14:paraId="3F6FF4EE" w14:textId="2F01D9E8">
      <w:pPr>
        <w:pStyle w:val="Title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</w:p>
    <w:p w:rsidRPr="007B1617" w:rsidR="00EC11E9" w:rsidP="03E7FFBC" w:rsidRDefault="0051714C" w14:paraId="5479C99C" w14:textId="3E8C0048" w14:noSpellErr="1">
      <w:pPr>
        <w:pStyle w:val="Title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GB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“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United We Frame?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Turkish and American Foreign P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olicies on the Syrian Conflict”,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  <w:lang w:val="en-GB"/>
        </w:rPr>
        <w:t>ISA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GB"/>
        </w:rPr>
        <w:t xml:space="preserve"> 55th Annual Convention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GB"/>
        </w:rPr>
        <w:t>-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val="en-GB"/>
        </w:rPr>
        <w:t>Spaces and Places: Geopolitics in an Era of Globalization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GB"/>
        </w:rPr>
        <w:t>, March 26th - 29th, 2014, Toronto, Canada.</w:t>
      </w:r>
    </w:p>
    <w:p w:rsidR="00555A02" w:rsidP="00555A02" w:rsidRDefault="00555A02" w14:paraId="7FB01EB6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131E2D" w:rsidP="03E7FFBC" w:rsidRDefault="00131E2D" w14:paraId="0C5B1BE6" w14:textId="538D5855" w14:noSpellErr="1">
      <w:pPr>
        <w:pStyle w:val="Title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“Gender Roles and Equality: Beyond 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LGBTQIA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?” Symposium,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  <w:lang w:val="en-US"/>
        </w:rPr>
        <w:t xml:space="preserve">Centre for Women Studies, EMU,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  <w:lang w:val="en-US"/>
        </w:rPr>
        <w:t xml:space="preserve">Cyprus 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,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25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of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November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2013.</w:t>
      </w:r>
    </w:p>
    <w:p w:rsidRPr="007B1617" w:rsidR="00131E2D" w:rsidP="00555A02" w:rsidRDefault="00131E2D" w14:paraId="59D63366" w14:textId="1E4A002D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  <w:r>
        <w:rPr>
          <w:rFonts w:ascii="Baskerville" w:hAnsi="Baskerville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  <w:t xml:space="preserve"> </w:t>
      </w:r>
    </w:p>
    <w:p w:rsidRPr="007B1617" w:rsidR="00D2123B" w:rsidP="03E7FFBC" w:rsidRDefault="00D2123B" w14:paraId="50973280" w14:textId="77777777" w14:noSpellErr="1">
      <w:pPr>
        <w:pStyle w:val="Title"/>
        <w:jc w:val="both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“Debating Electoral Reform in the United Kingdom: Change in Ideas of Elections and Electoral Systems since 1945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”  with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Alan Renwick.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  <w:lang w:val="en-US"/>
        </w:rPr>
        <w:t>APSA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, Seattle, Washington, 1-4 September 2011. </w:t>
      </w:r>
    </w:p>
    <w:p w:rsidRPr="007B1617" w:rsidR="00D2123B" w:rsidP="00D2123B" w:rsidRDefault="00D2123B" w14:paraId="537927D9" w14:textId="77777777">
      <w:pPr>
        <w:pStyle w:val="Title"/>
        <w:jc w:val="both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Pr="007B1617" w:rsidR="00D2123B" w:rsidP="03E7FFBC" w:rsidRDefault="00D2123B" w14:paraId="69FA9761" w14:textId="77777777" w14:noSpellErr="1">
      <w:pPr>
        <w:pStyle w:val="Title"/>
        <w:jc w:val="both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“Following Sisyphus going down? Turkish political discourses on the EU Constitutional Crises 2005-2007”,</w:t>
      </w:r>
    </w:p>
    <w:p w:rsidRPr="007B1617" w:rsidR="00D2123B" w:rsidP="03E7FFBC" w:rsidRDefault="00D2123B" w14:paraId="4D8E657D" w14:textId="77777777" w14:noSpellErr="1">
      <w:pPr>
        <w:pStyle w:val="Title"/>
        <w:jc w:val="both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  <w:lang w:val="en-US"/>
        </w:rPr>
        <w:t>ECPR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Standing Group on International Relations, Stockholm, 9-11 September 2010.</w:t>
      </w:r>
    </w:p>
    <w:p w:rsidRPr="007B1617" w:rsidR="00D2123B" w:rsidP="00D2123B" w:rsidRDefault="00D2123B" w14:paraId="6AD852E9" w14:textId="77777777">
      <w:pPr>
        <w:pStyle w:val="Title"/>
        <w:jc w:val="both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Pr="007B1617" w:rsidR="00D2123B" w:rsidP="03E7FFBC" w:rsidRDefault="00D2123B" w14:paraId="07F1A112" w14:textId="77777777" w14:noSpellErr="1">
      <w:pPr>
        <w:pStyle w:val="Title"/>
        <w:jc w:val="both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"The Debate over Electoral Reform in the UK: The Impact of the MPs' Expenses Scandal", with Michael Lamb and Alan Renwick. Paper presented at the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  <w:lang w:val="en-US"/>
        </w:rPr>
        <w:t>EPOP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Annual Conference, University of Essex, 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10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-12 September 2010.</w:t>
      </w:r>
    </w:p>
    <w:p w:rsidRPr="007B1617" w:rsidR="00D2123B" w:rsidP="00D2123B" w:rsidRDefault="00D2123B" w14:paraId="5BBCDCB8" w14:textId="77777777">
      <w:pPr>
        <w:pStyle w:val="Title"/>
        <w:jc w:val="both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Pr="007B1617" w:rsidR="00D2123B" w:rsidP="03E7FFBC" w:rsidRDefault="00D2123B" w14:paraId="776C6CFC" w14:textId="77777777" w14:noSpellErr="1">
      <w:pPr>
        <w:pStyle w:val="Title"/>
        <w:jc w:val="both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“Europeanization of Political Discourses on Discrimination”,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  <w:lang w:val="en-US"/>
        </w:rPr>
        <w:t>ECPR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General Conference Potsdam, 10-12 September 2009.</w:t>
      </w:r>
    </w:p>
    <w:p w:rsidRPr="007B1617" w:rsidR="00D2123B" w:rsidP="00D2123B" w:rsidRDefault="00D2123B" w14:paraId="159E0034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Pr="007B1617" w:rsidR="00D2123B" w:rsidP="3AFF01F9" w:rsidRDefault="00D2123B" w14:paraId="697A79B8" w14:textId="2E3A65AB">
      <w:pPr>
        <w:pStyle w:val="Title"/>
        <w:jc w:val="both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</w:pP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“A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European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Public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Sphere?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The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case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of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the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EU’s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anti-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discrimination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policy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”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Paper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delivered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at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PhD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Workshop on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Democracy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,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Legitimacy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,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Rights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,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Citizenship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and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the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European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Union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held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at </w:t>
      </w:r>
      <w:proofErr w:type="spellStart"/>
      <w:r w:rsidRPr="3AFF01F9" w:rsidR="3AFF01F9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>Agder</w:t>
      </w:r>
      <w:proofErr w:type="spellEnd"/>
      <w:r w:rsidRPr="3AFF01F9" w:rsidR="3AFF01F9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>University</w:t>
      </w:r>
      <w:proofErr w:type="spellEnd"/>
      <w:r w:rsidRPr="3AFF01F9" w:rsidR="3AFF01F9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" w:hAnsi="Baskerville" w:eastAsia="Baskerville" w:cs="Baskerville"/>
          <w:color w:val="000000" w:themeColor="text1" w:themeTint="FF" w:themeShade="FF"/>
          <w:sz w:val="22"/>
          <w:szCs w:val="22"/>
        </w:rPr>
        <w:t>College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,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Kristiansand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,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Norway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30 June-2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>July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</w:rPr>
        <w:t xml:space="preserve"> 2008. </w:t>
      </w:r>
    </w:p>
    <w:p w:rsidRPr="007B1617" w:rsidR="00D2123B" w:rsidP="00D2123B" w:rsidRDefault="00D2123B" w14:paraId="1A9C75D7" w14:textId="77777777">
      <w:pPr>
        <w:pStyle w:val="Title"/>
        <w:jc w:val="both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Pr="007B1617" w:rsidR="00D2123B" w:rsidP="3AFF01F9" w:rsidRDefault="00D2123B" w14:paraId="7F618574" w14:textId="77777777">
      <w:pPr>
        <w:pStyle w:val="Title"/>
        <w:jc w:val="both"/>
        <w:rPr>
          <w:rFonts w:ascii="Baskerville,Arial" w:hAnsi="Baskerville,Arial" w:eastAsia="Baskerville,Arial" w:cs="Baskerville,Arial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val="en-US"/>
        </w:rPr>
        <w:t>“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From Peace Activism to the uncivil grounds of Party Politics: Journey of Turkish Cypriot Peace Activist Women”.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Paper delivered at the International Gender Studies Centre, </w:t>
      </w:r>
      <w:r w:rsidRPr="3AFF01F9" w:rsidR="3AFF01F9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  <w:lang w:val="en-US"/>
        </w:rPr>
        <w:t>Oxford University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Michaelmas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Term Seminar Series in November 2004.</w:t>
      </w:r>
    </w:p>
    <w:p w:rsidRPr="007B1617" w:rsidR="00D2123B" w:rsidP="00D2123B" w:rsidRDefault="00D2123B" w14:paraId="5B49B6DD" w14:textId="77777777">
      <w:pPr>
        <w:pStyle w:val="Title"/>
        <w:jc w:val="both"/>
        <w:rPr>
          <w:rFonts w:ascii="Baskerville" w:hAnsi="Baskerville" w:cs="Arial"/>
          <w:b w:val="0"/>
          <w:i/>
          <w:color w:val="000000" w:themeColor="text1"/>
          <w:sz w:val="22"/>
          <w:szCs w:val="22"/>
          <w:lang w:val="en-US"/>
        </w:rPr>
      </w:pPr>
      <w:r w:rsidRPr="007B1617">
        <w:rPr>
          <w:rFonts w:ascii="Baskerville" w:hAnsi="Baskerville" w:cs="Arial"/>
          <w:b w:val="0"/>
          <w:i/>
          <w:color w:val="000000" w:themeColor="text1"/>
          <w:sz w:val="22"/>
          <w:szCs w:val="22"/>
          <w:lang w:val="en-US"/>
        </w:rPr>
        <w:t xml:space="preserve"> </w:t>
      </w:r>
    </w:p>
    <w:p w:rsidRPr="007B1617" w:rsidR="00D2123B" w:rsidP="03E7FFBC" w:rsidRDefault="00D2123B" w14:paraId="35F922B7" w14:textId="77777777" w14:noSpellErr="1">
      <w:pPr>
        <w:pStyle w:val="Title"/>
        <w:jc w:val="both"/>
        <w:rPr>
          <w:rFonts w:ascii="Baskerville,Arial" w:hAnsi="Baskerville,Arial" w:eastAsia="Baskerville,Arial" w:cs="Baskerville,Arial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“Is civil society a good enough training ground for politics? The case of Turkish Cypriot Women Candidates in December 2003 elections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”  Conference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on 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val="en-US"/>
        </w:rPr>
        <w:t>Gender, Diversity and the Media,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Mediterranean Institute of Gender Studies,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  <w:lang w:val="en-US"/>
        </w:rPr>
        <w:t>University of Nicosia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(Intercollege), Nicosia, June 24, 2004.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Pr="007B1617" w:rsidR="00D2123B" w:rsidP="00D2123B" w:rsidRDefault="00D2123B" w14:paraId="31B58592" w14:textId="77777777">
      <w:pPr>
        <w:pStyle w:val="Title"/>
        <w:jc w:val="both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D2123B" w:rsidP="03E7FFBC" w:rsidRDefault="00D2123B" w14:paraId="63C84C4A" w14:textId="74D07FCE" w14:noSpellErr="1">
      <w:pPr>
        <w:pStyle w:val="Title"/>
        <w:jc w:val="both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“Women’s organizations and Peace-building in Northern 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Ireland  and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Cyprus”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,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PSA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 Women’s Section conference at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  <w:lang w:val="en-US"/>
        </w:rPr>
        <w:t>Queen’s University of Belfast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in February 2004.</w:t>
      </w:r>
    </w:p>
    <w:p w:rsidR="00B414BF" w:rsidP="00D2123B" w:rsidRDefault="00B414BF" w14:paraId="0B46130B" w14:textId="77777777">
      <w:pPr>
        <w:pStyle w:val="Title"/>
        <w:jc w:val="both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AF21C4" w:rsidP="03E7FFBC" w:rsidRDefault="00B414BF" w14:paraId="0FD43F4F" w14:textId="24772EAB" w14:noSpellErr="1">
      <w:pPr>
        <w:pStyle w:val="Title"/>
        <w:jc w:val="both"/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Chair</w:t>
      </w:r>
      <w:r w:rsidRPr="03E7FFBC" w:rsidR="03E7FFBC"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and Discussant Roles</w:t>
      </w:r>
      <w:r w:rsidRPr="03E7FFBC" w:rsidR="03E7FFBC">
        <w:rPr>
          <w:rFonts w:ascii="Baskerville,Arial" w:hAnsi="Baskerville,Arial" w:eastAsia="Baskerville,Arial" w:cs="Baskerville,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:</w:t>
      </w:r>
    </w:p>
    <w:p w:rsidRPr="007B1617" w:rsidR="00AF21C4" w:rsidP="3AFF01F9" w:rsidRDefault="00AF21C4" w14:paraId="22118FFE" w14:textId="77777777">
      <w:pPr>
        <w:pStyle w:val="Title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Chair, “Open Data, Economic &amp; Political Crisis, &amp; the Fight against Corruption”, International Conference on Right of Access to Information, Home for Cooperation,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Ledra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Palace, Nicosia Cyprus, 21-22 November 2011.</w:t>
      </w:r>
    </w:p>
    <w:p w:rsidRPr="00AF21C4" w:rsidR="00AF21C4" w:rsidP="00D2123B" w:rsidRDefault="00AF21C4" w14:paraId="5B7266F0" w14:textId="77777777">
      <w:pPr>
        <w:pStyle w:val="Title"/>
        <w:jc w:val="both"/>
        <w:rPr>
          <w:rFonts w:ascii="Baskerville" w:hAnsi="Baskerville" w:cs="Arial"/>
          <w:i/>
          <w:color w:val="000000" w:themeColor="text1"/>
          <w:sz w:val="22"/>
          <w:szCs w:val="22"/>
          <w:lang w:val="en-US"/>
        </w:rPr>
      </w:pPr>
    </w:p>
    <w:p w:rsidRPr="007B1617" w:rsidR="00D2123B" w:rsidP="03E7FFBC" w:rsidRDefault="00D2123B" w14:paraId="162394D1" w14:textId="77777777" w14:noSpellErr="1">
      <w:pPr>
        <w:pStyle w:val="Title"/>
        <w:jc w:val="both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Chair, at the International Women’s Conference on Conflict Transformation, Nicosia, June 2003.</w:t>
      </w:r>
    </w:p>
    <w:p w:rsidRPr="007B1617" w:rsidR="00D2123B" w:rsidP="00D2123B" w:rsidRDefault="00D2123B" w14:paraId="6E10D8E9" w14:textId="77777777">
      <w:pPr>
        <w:pStyle w:val="Title"/>
        <w:jc w:val="both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Pr="007B1617" w:rsidR="00D2123B" w:rsidP="03E7FFBC" w:rsidRDefault="00D2123B" w14:paraId="175E4B52" w14:textId="77777777" w14:noSpellErr="1">
      <w:pPr>
        <w:pStyle w:val="Title"/>
        <w:jc w:val="both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Discussant, at Peace and Gender Workshop, Uppsala University and the Swedish Institute for International Affairs, March 2002. </w:t>
      </w:r>
    </w:p>
    <w:p w:rsidRPr="007B1617" w:rsidR="00D2123B" w:rsidP="00D2123B" w:rsidRDefault="00D2123B" w14:paraId="177C5931" w14:textId="77777777">
      <w:pPr>
        <w:pStyle w:val="Title"/>
        <w:jc w:val="both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Pr="007B1617" w:rsidR="00D2123B" w:rsidP="03E7FFBC" w:rsidRDefault="00D2123B" w14:paraId="18765C75" w14:textId="77777777" w14:noSpellErr="1">
      <w:pPr>
        <w:pStyle w:val="Title"/>
        <w:jc w:val="both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Discussant, From Collaboration to Cooperation, Bruges Belgium, four party workshop on Cyprus Conflict organized by Arizona State University, July 2001.</w:t>
      </w:r>
    </w:p>
    <w:p w:rsidR="00D2123B" w:rsidP="00D2123B" w:rsidRDefault="00D2123B" w14:paraId="0FC5BC10" w14:textId="77777777">
      <w:pPr>
        <w:pStyle w:val="Title"/>
        <w:jc w:val="both"/>
        <w:rPr>
          <w:rFonts w:ascii="Baskerville" w:hAnsi="Baskerville"/>
          <w:color w:val="000000" w:themeColor="text1"/>
          <w:szCs w:val="22"/>
        </w:rPr>
      </w:pPr>
    </w:p>
    <w:p w:rsidR="00D2123B" w:rsidRDefault="00D2123B" w14:paraId="7ABC156A" w14:textId="77777777">
      <w:pPr>
        <w:pStyle w:val="Title"/>
        <w:jc w:val="left"/>
        <w:rPr>
          <w:rFonts w:ascii="Baskerville" w:hAnsi="Baskerville" w:cs="Arial"/>
          <w:color w:val="000000" w:themeColor="text1"/>
          <w:sz w:val="22"/>
          <w:szCs w:val="22"/>
          <w:lang w:val="en-US"/>
        </w:rPr>
      </w:pPr>
    </w:p>
    <w:p w:rsidRPr="00A768A2" w:rsidR="003C2483" w:rsidP="03E7FFBC" w:rsidRDefault="006A5B90" w14:paraId="2FB180B6" w14:textId="15A62292" w14:noSpellErr="1">
      <w:pPr>
        <w:pStyle w:val="Title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lang w:val="en-US"/>
        </w:rPr>
        <w:t>Language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lang w:val="en-US"/>
        </w:rPr>
        <w:t>s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lang w:val="en-US"/>
        </w:rPr>
        <w:t>:</w:t>
      </w:r>
    </w:p>
    <w:p w:rsidRPr="00FE5D24" w:rsidR="00336964" w:rsidP="03E7FFBC" w:rsidRDefault="00FE5D24" w14:paraId="5443D0C0" w14:textId="6F745434" w14:noSpellErr="1">
      <w:pPr>
        <w:pStyle w:val="Title"/>
        <w:numPr>
          <w:ilvl w:val="0"/>
          <w:numId w:val="13"/>
        </w:numPr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English, German, Turkish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, Greek</w:t>
      </w:r>
    </w:p>
    <w:p w:rsidR="00337FC0" w:rsidRDefault="00337FC0" w14:paraId="46D5F8F8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Pr="007B1617" w:rsidR="00A768A2" w:rsidRDefault="00A768A2" w14:paraId="743EC2F6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Pr="003C2483" w:rsidR="003C2483" w:rsidP="03E7FFBC" w:rsidRDefault="003C2483" w14:paraId="5A55F83B" w14:textId="190CC623" w14:noSpellErr="1">
      <w:pPr>
        <w:pStyle w:val="Title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lang w:val="en-US"/>
        </w:rPr>
        <w:t>Memberships and Affiliations:</w:t>
      </w:r>
    </w:p>
    <w:p w:rsidRPr="007B1617" w:rsidR="00E20835" w:rsidP="001E270B" w:rsidRDefault="00E20835" w14:paraId="15BBA106" w14:textId="77777777">
      <w:pPr>
        <w:pStyle w:val="Title"/>
        <w:jc w:val="left"/>
        <w:rPr>
          <w:rFonts w:ascii="Baskerville" w:hAnsi="Baskerville"/>
          <w:b w:val="0"/>
          <w:color w:val="000000" w:themeColor="text1"/>
          <w:sz w:val="22"/>
          <w:szCs w:val="22"/>
          <w:lang w:val="en-US"/>
        </w:rPr>
      </w:pPr>
    </w:p>
    <w:p w:rsidRPr="007B1617" w:rsidR="00800C02" w:rsidP="3AFF01F9" w:rsidRDefault="00FE5D24" w14:paraId="6355356E" w14:textId="79556B55">
      <w:pPr>
        <w:pStyle w:val="Title"/>
        <w:jc w:val="left"/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General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>Sectretary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of DAU-SEN,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Member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of 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>International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Studies Association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since 2012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>,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European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>Consortium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>for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Political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>Research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>,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Founder and Fellow of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>Cultural and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Scientific R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esearch Society,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Cypriot Women in Dialogue, Cyprus Dialogue Forum,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Fletcher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School 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>Alumna</w:t>
      </w:r>
      <w:r w:rsidRPr="3AFF01F9" w:rsidR="3AFF01F9">
        <w:rPr>
          <w:rFonts w:ascii="Baskerville" w:hAnsi="Baskerville" w:eastAsia="Baskerville" w:cs="Baskerville"/>
          <w:b w:val="0"/>
          <w:bCs w:val="0"/>
          <w:color w:val="000000" w:themeColor="text1" w:themeTint="FF" w:themeShade="FF"/>
          <w:sz w:val="22"/>
          <w:szCs w:val="22"/>
          <w:lang w:val="en-US"/>
        </w:rPr>
        <w:t>.</w:t>
      </w:r>
    </w:p>
    <w:p w:rsidR="00B414BF" w:rsidRDefault="00B414BF" w14:paraId="09C56E2D" w14:textId="77777777">
      <w:pPr>
        <w:pStyle w:val="Title"/>
        <w:jc w:val="left"/>
        <w:rPr>
          <w:rFonts w:ascii="Baskerville" w:hAnsi="Baskerville"/>
          <w:color w:val="000000" w:themeColor="text1"/>
          <w:lang w:val="en-US"/>
        </w:rPr>
      </w:pPr>
    </w:p>
    <w:p w:rsidR="00A768A2" w:rsidRDefault="00A768A2" w14:paraId="56E04187" w14:textId="77777777">
      <w:pPr>
        <w:pStyle w:val="Title"/>
        <w:jc w:val="left"/>
        <w:rPr>
          <w:rFonts w:ascii="Baskerville" w:hAnsi="Baskerville"/>
          <w:color w:val="000000" w:themeColor="text1"/>
          <w:lang w:val="en-US"/>
        </w:rPr>
      </w:pPr>
    </w:p>
    <w:p w:rsidRPr="00A768A2" w:rsidR="00FD5678" w:rsidP="03E7FFBC" w:rsidRDefault="00A768A2" w14:paraId="6D9F3707" w14:textId="3CB6608A" w14:noSpellErr="1">
      <w:pPr>
        <w:pStyle w:val="Title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lang w:val="en-US"/>
        </w:rPr>
        <w:t xml:space="preserve">Most Recent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lang w:val="en-US"/>
        </w:rPr>
        <w:t xml:space="preserve">Media 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lang w:val="en-US"/>
        </w:rPr>
        <w:t>appearances</w:t>
      </w: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lang w:val="en-US"/>
        </w:rPr>
        <w:t>:</w:t>
      </w:r>
    </w:p>
    <w:p w:rsidR="00A768A2" w:rsidRDefault="00A768A2" w14:paraId="77677429" w14:textId="77777777">
      <w:pPr>
        <w:pStyle w:val="Title"/>
        <w:jc w:val="left"/>
        <w:rPr>
          <w:rFonts w:ascii="Baskerville" w:hAnsi="Baskerville" w:cs="Arial"/>
          <w:color w:val="000000" w:themeColor="text1"/>
          <w:sz w:val="22"/>
          <w:szCs w:val="22"/>
          <w:lang w:val="en-US"/>
        </w:rPr>
      </w:pPr>
    </w:p>
    <w:p w:rsidR="3AFF01F9" w:rsidP="3AFF01F9" w:rsidRDefault="3AFF01F9" w14:paraId="25B3C4A5" w14:textId="5ECD024D">
      <w:pPr>
        <w:pStyle w:val="Title"/>
        <w:numPr>
          <w:ilvl w:val="2"/>
          <w:numId w:val="31"/>
        </w:numPr>
        <w:ind w:left="426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Mektepli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Bakis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FF01F9" w:rsidR="3AFF01F9">
        <w:rPr>
          <w:rFonts w:ascii="Baskerville" w:hAnsi="Baskerville" w:eastAsia="Baskerville" w:cs="Baskerville"/>
          <w:b w:val="0"/>
          <w:bCs w:val="0"/>
          <w:noProof w:val="0"/>
          <w:lang w:val="en-US"/>
        </w:rPr>
        <w:t>– SIM TV Fall 2016-2017</w:t>
      </w:r>
    </w:p>
    <w:p w:rsidR="00796F41" w:rsidP="3AFF01F9" w:rsidRDefault="00796F41" w14:paraId="7532A4EA" w14:noSpellErr="1" w14:textId="13F23BA8">
      <w:pPr>
        <w:pStyle w:val="Title"/>
        <w:numPr>
          <w:ilvl w:val="2"/>
          <w:numId w:val="31"/>
        </w:numPr>
        <w:ind w:left="426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Economy Desk –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Resident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expert on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European Union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economic affairs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and International Relations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(Bi-monthly 2012-2015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),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BRT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DAU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TV.</w:t>
      </w:r>
    </w:p>
    <w:p w:rsidR="00820BD4" w:rsidP="3AFF01F9" w:rsidRDefault="00820BD4" w14:paraId="6CC75FF9" w14:textId="24A0D946">
      <w:pPr>
        <w:pStyle w:val="Title"/>
        <w:numPr>
          <w:ilvl w:val="2"/>
          <w:numId w:val="31"/>
        </w:numPr>
        <w:ind w:left="426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Teleskop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– Guest expert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on International Affairs,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KTV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(2014).</w:t>
      </w:r>
    </w:p>
    <w:p w:rsidR="00157C92" w:rsidP="00157C92" w:rsidRDefault="00157C92" w14:paraId="3C233EB4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285E70" w:rsidP="00157C92" w:rsidRDefault="00285E70" w14:paraId="39CCE836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09746C" w:rsidP="00157C92" w:rsidRDefault="0009746C" w14:paraId="3961537C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09746C" w:rsidP="00157C92" w:rsidRDefault="0009746C" w14:paraId="65CC93F0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09746C" w:rsidP="00157C92" w:rsidRDefault="0009746C" w14:paraId="74543A7F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09746C" w:rsidP="00157C92" w:rsidRDefault="0009746C" w14:paraId="5E5511F2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09746C" w:rsidP="00157C92" w:rsidRDefault="0009746C" w14:paraId="009E5BD7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09746C" w:rsidP="00157C92" w:rsidRDefault="0009746C" w14:paraId="5636024C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09746C" w:rsidP="00157C92" w:rsidRDefault="0009746C" w14:paraId="71030A7B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09746C" w:rsidP="00157C92" w:rsidRDefault="0009746C" w14:paraId="1CB5F311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09746C" w:rsidP="00157C92" w:rsidRDefault="0009746C" w14:paraId="0B3A99B0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157C92" w:rsidP="00285E70" w:rsidRDefault="00157C92" w14:paraId="553DBA5C" w14:textId="77777777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285E70" w:rsidP="03E7FFBC" w:rsidRDefault="00285E70" w14:paraId="2E421775" w14:textId="3DF0663E" w14:noSpellErr="1">
      <w:pPr>
        <w:pStyle w:val="Title"/>
        <w:jc w:val="left"/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color w:val="000000" w:themeColor="text1" w:themeTint="FF" w:themeShade="FF"/>
          <w:sz w:val="22"/>
          <w:szCs w:val="22"/>
          <w:lang w:val="en-US"/>
        </w:rPr>
        <w:t>Referees:</w:t>
      </w:r>
    </w:p>
    <w:p w:rsidR="00285E70" w:rsidP="00285E70" w:rsidRDefault="00285E70" w14:paraId="388ABFE4" w14:textId="77777777">
      <w:pPr>
        <w:pStyle w:val="Title"/>
        <w:jc w:val="left"/>
        <w:rPr>
          <w:rFonts w:ascii="Baskerville" w:hAnsi="Baskerville" w:cs="Arial"/>
          <w:color w:val="000000" w:themeColor="text1"/>
          <w:sz w:val="22"/>
          <w:szCs w:val="22"/>
          <w:lang w:val="en-US"/>
        </w:rPr>
      </w:pPr>
    </w:p>
    <w:p w:rsidRPr="00055C56" w:rsidR="00CE6194" w:rsidP="3AFF01F9" w:rsidRDefault="00CE6194" w14:paraId="1FEF48E0" w14:textId="77777777">
      <w:pPr>
        <w:pStyle w:val="Title"/>
        <w:numPr>
          <w:ilvl w:val="0"/>
          <w:numId w:val="32"/>
        </w:numPr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Professor Christopher Lord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 xml:space="preserve"> (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>Principal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>Thesis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>Supervisor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>)</w:t>
      </w:r>
    </w:p>
    <w:p w:rsidRPr="00055C56" w:rsidR="00CE6194" w:rsidP="3AFF01F9" w:rsidRDefault="00CE6194" w14:paraId="39CB8128" w14:textId="77777777">
      <w:pPr>
        <w:pStyle w:val="Title"/>
        <w:ind w:left="683" w:firstLine="37"/>
        <w:jc w:val="left"/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>ARENA-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>Centre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>for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>European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>Studies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 xml:space="preserve"> </w:t>
      </w:r>
    </w:p>
    <w:p w:rsidRPr="00055C56" w:rsidR="00CE6194" w:rsidP="3AFF01F9" w:rsidRDefault="00CE6194" w14:paraId="4F26B5D2" w14:textId="77777777">
      <w:pPr>
        <w:pStyle w:val="Title"/>
        <w:ind w:left="720" w:firstLine="23"/>
        <w:jc w:val="left"/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</w:pP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>University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 xml:space="preserve"> of Oslo</w:t>
      </w:r>
      <w:r>
        <w:br/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>Norway</w:t>
      </w:r>
      <w:proofErr w:type="spellEnd"/>
      <w:r>
        <w:br/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>+ 47 22 85 87 32</w:t>
      </w:r>
    </w:p>
    <w:p w:rsidRPr="00055C56" w:rsidR="00CE6194" w:rsidP="03E7FFBC" w:rsidRDefault="00CE6194" w14:paraId="06D7CD65" w14:textId="74AF96F0" w14:noSpellErr="1">
      <w:pPr>
        <w:pStyle w:val="Title"/>
        <w:ind w:left="720"/>
        <w:jc w:val="left"/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sz w:val="22"/>
          <w:szCs w:val="22"/>
        </w:rPr>
        <w:t xml:space="preserve">e-mail: </w:t>
      </w:r>
      <w:hyperlink r:id="Ra2842fd66e0e448d">
        <w:r w:rsidRPr="03E7FFBC" w:rsidR="03E7FFBC">
          <w:rPr>
            <w:rStyle w:val="Hyperlink"/>
            <w:rFonts w:ascii="Baskerville,Arial" w:hAnsi="Baskerville,Arial" w:eastAsia="Baskerville,Arial" w:cs="Baskerville,Arial"/>
            <w:b w:val="0"/>
            <w:bCs w:val="0"/>
            <w:color w:val="auto"/>
            <w:sz w:val="22"/>
            <w:szCs w:val="22"/>
            <w:u w:val="none"/>
          </w:rPr>
          <w:t>christopher.lord@arena.uio.no</w:t>
        </w:r>
      </w:hyperlink>
    </w:p>
    <w:p w:rsidRPr="00055C56" w:rsidR="00CE6194" w:rsidP="00CE6194" w:rsidRDefault="00CE6194" w14:paraId="51A792CF" w14:textId="77777777">
      <w:pPr>
        <w:pStyle w:val="Title"/>
        <w:ind w:left="720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Pr="00055C56" w:rsidR="00834B3E" w:rsidP="3AFF01F9" w:rsidRDefault="00834B3E" w14:paraId="7B1FEA60" w14:textId="2E959ED4">
      <w:pPr>
        <w:pStyle w:val="Title"/>
        <w:numPr>
          <w:ilvl w:val="0"/>
          <w:numId w:val="32"/>
        </w:numPr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Dr. Paula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Heinonen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(Tutor at Oxford)</w:t>
      </w:r>
    </w:p>
    <w:p w:rsidRPr="00055C56" w:rsidR="00834B3E" w:rsidP="03E7FFBC" w:rsidRDefault="00834B3E" w14:paraId="126F6408" w14:textId="77777777" w14:noSpellErr="1">
      <w:pPr>
        <w:pStyle w:val="Title"/>
        <w:ind w:left="720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Research Associate and College Lecturer</w:t>
      </w:r>
    </w:p>
    <w:p w:rsidRPr="00055C56" w:rsidR="00834B3E" w:rsidP="03E7FFBC" w:rsidRDefault="00834B3E" w14:paraId="565D43D2" w14:textId="77777777" w14:noSpellErr="1">
      <w:pPr>
        <w:pStyle w:val="Title"/>
        <w:ind w:left="720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International Gender Studies Centre</w:t>
      </w:r>
    </w:p>
    <w:p w:rsidRPr="00055C56" w:rsidR="00834B3E" w:rsidP="03E7FFBC" w:rsidRDefault="00834B3E" w14:paraId="52FFC2FA" w14:textId="61A6069D" w14:noSpellErr="1">
      <w:pPr>
        <w:pStyle w:val="Title"/>
        <w:ind w:left="720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Lady Margaret Hall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&amp; Hertford College</w:t>
      </w:r>
    </w:p>
    <w:p w:rsidRPr="00055C56" w:rsidR="00834B3E" w:rsidP="03E7FFBC" w:rsidRDefault="00834B3E" w14:paraId="38E7DC0B" w14:textId="77777777" w14:noSpellErr="1">
      <w:pPr>
        <w:pStyle w:val="Title"/>
        <w:ind w:left="720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University of Oxford</w:t>
      </w:r>
    </w:p>
    <w:p w:rsidRPr="00055C56" w:rsidR="00834B3E" w:rsidP="03E7FFBC" w:rsidRDefault="00834B3E" w14:paraId="31F16910" w14:textId="77777777" w14:noSpellErr="1">
      <w:pPr>
        <w:pStyle w:val="Title"/>
        <w:ind w:left="720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GB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GB"/>
        </w:rPr>
        <w:t>Telephone: +44 01865 721 468</w:t>
      </w:r>
    </w:p>
    <w:p w:rsidRPr="00055C56" w:rsidR="00834B3E" w:rsidP="03E7FFBC" w:rsidRDefault="00834B3E" w14:paraId="1F63E96C" w14:textId="41C1ED89" w14:noSpellErr="1">
      <w:pPr>
        <w:pStyle w:val="Title"/>
        <w:ind w:left="720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GB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GB"/>
        </w:rPr>
        <w:t xml:space="preserve">E-mail: </w:t>
      </w: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GB"/>
        </w:rPr>
        <w:t>paula.heinonen@hertford.ox.ac.uk</w:t>
      </w:r>
    </w:p>
    <w:p w:rsidRPr="00055C56" w:rsidR="00834B3E" w:rsidP="00834B3E" w:rsidRDefault="00834B3E" w14:paraId="040436E8" w14:textId="77777777">
      <w:pPr>
        <w:pStyle w:val="Title"/>
        <w:ind w:left="720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GB"/>
        </w:rPr>
      </w:pPr>
    </w:p>
    <w:p w:rsidRPr="00055C56" w:rsidR="00834B3E" w:rsidP="03E7FFBC" w:rsidRDefault="00834B3E" w14:paraId="2F1DFE67" w14:textId="04B82BE1" w14:noSpellErr="1">
      <w:pPr>
        <w:pStyle w:val="Title"/>
        <w:numPr>
          <w:ilvl w:val="0"/>
          <w:numId w:val="32"/>
        </w:numPr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Dr. Alan Renwick (Co-Supervisor for PhD Thesis)</w:t>
      </w:r>
    </w:p>
    <w:p w:rsidR="3AFF01F9" w:rsidP="3AFF01F9" w:rsidRDefault="3AFF01F9" w14:paraId="64DD8C2B" w14:textId="1902E7B8">
      <w:pPr>
        <w:ind w:left="397" w:firstLine="323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" w:hAnsi="Baskerville" w:eastAsia="Baskerville" w:cs="Baskerville"/>
          <w:b w:val="0"/>
          <w:bCs w:val="0"/>
          <w:noProof w:val="0"/>
          <w:lang w:val="en-US"/>
        </w:rPr>
        <w:t xml:space="preserve">Deputy Director of Constitutional Unit, </w:t>
      </w:r>
    </w:p>
    <w:p w:rsidR="3AFF01F9" w:rsidP="3AFF01F9" w:rsidRDefault="3AFF01F9" w14:paraId="1907B89D" w14:textId="2AB6886E">
      <w:pPr>
        <w:ind w:left="397" w:firstLine="323"/>
        <w:rPr>
          <w:rFonts w:ascii="Baskerville" w:hAnsi="Baskerville" w:eastAsia="Baskerville" w:cs="Baskerville"/>
          <w:b w:val="0"/>
          <w:bCs w:val="0"/>
          <w:noProof w:val="0"/>
          <w:lang w:val="en-US"/>
        </w:rPr>
      </w:pPr>
      <w:r w:rsidRPr="3AFF01F9" w:rsidR="3AFF01F9">
        <w:rPr>
          <w:rFonts w:ascii="Baskerville" w:hAnsi="Baskerville" w:eastAsia="Baskerville" w:cs="Baskerville"/>
          <w:b w:val="0"/>
          <w:bCs w:val="0"/>
          <w:noProof w:val="0"/>
          <w:lang w:val="en-US"/>
        </w:rPr>
        <w:t xml:space="preserve">29-30 </w:t>
      </w:r>
      <w:proofErr w:type="spellStart"/>
      <w:r w:rsidRPr="3AFF01F9" w:rsidR="3AFF01F9">
        <w:rPr>
          <w:rFonts w:ascii="Baskerville" w:hAnsi="Baskerville" w:eastAsia="Baskerville" w:cs="Baskerville"/>
          <w:b w:val="0"/>
          <w:bCs w:val="0"/>
          <w:noProof w:val="0"/>
          <w:lang w:val="en-US"/>
        </w:rPr>
        <w:t>Tavistock</w:t>
      </w:r>
      <w:proofErr w:type="spellEnd"/>
      <w:r w:rsidRPr="3AFF01F9" w:rsidR="3AFF01F9">
        <w:rPr>
          <w:rFonts w:ascii="Baskerville" w:hAnsi="Baskerville" w:eastAsia="Baskerville" w:cs="Baskerville"/>
          <w:b w:val="0"/>
          <w:bCs w:val="0"/>
          <w:noProof w:val="0"/>
          <w:lang w:val="en-US"/>
        </w:rPr>
        <w:t xml:space="preserve"> Square</w:t>
      </w:r>
    </w:p>
    <w:p w:rsidR="3AFF01F9" w:rsidP="3AFF01F9" w:rsidRDefault="3AFF01F9" w14:noSpellErr="1" w14:paraId="29543A55" w14:textId="63EC4A4F">
      <w:pPr>
        <w:ind w:left="397" w:firstLine="323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" w:hAnsi="Baskerville" w:eastAsia="Baskerville" w:cs="Baskerville"/>
          <w:b w:val="0"/>
          <w:bCs w:val="0"/>
          <w:noProof w:val="0"/>
          <w:lang w:val="en-US"/>
        </w:rPr>
        <w:t xml:space="preserve">University College </w:t>
      </w:r>
      <w:r w:rsidRPr="3AFF01F9" w:rsidR="3AFF01F9">
        <w:rPr>
          <w:rFonts w:ascii="Baskerville" w:hAnsi="Baskerville" w:eastAsia="Baskerville" w:cs="Baskerville"/>
          <w:b w:val="0"/>
          <w:bCs w:val="0"/>
          <w:noProof w:val="0"/>
          <w:lang w:val="en-US"/>
        </w:rPr>
        <w:t>London</w:t>
      </w:r>
    </w:p>
    <w:p w:rsidRPr="00055C56" w:rsidR="00834B3E" w:rsidP="3AFF01F9" w:rsidRDefault="00834B3E" w14:paraId="0D2E621F" w14:textId="34839B54">
      <w:pPr>
        <w:pStyle w:val="Title"/>
        <w:ind w:left="720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e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-mail: </w:t>
      </w:r>
      <w:hyperlink r:id="Rc151c6d8dc6d4007">
        <w:r w:rsidRPr="3AFF01F9" w:rsidR="3AFF01F9">
          <w:rPr>
            <w:rStyle w:val="Hyperlink"/>
            <w:rFonts w:ascii="Baskerville,Arial" w:hAnsi="Baskerville,Arial" w:eastAsia="Baskerville,Arial" w:cs="Baskerville,Arial"/>
            <w:b w:val="0"/>
            <w:bCs w:val="0"/>
            <w:color w:val="auto"/>
            <w:sz w:val="22"/>
            <w:szCs w:val="22"/>
            <w:u w:val="none"/>
            <w:lang w:val="en-US"/>
          </w:rPr>
          <w:t>a.renwick@</w:t>
        </w:r>
        <w:r w:rsidRPr="3AFF01F9" w:rsidR="3AFF01F9">
          <w:rPr>
            <w:rStyle w:val="Hyperlink"/>
            <w:rFonts w:ascii="Baskerville,Arial" w:hAnsi="Baskerville,Arial" w:eastAsia="Baskerville,Arial" w:cs="Baskerville,Arial"/>
            <w:b w:val="0"/>
            <w:bCs w:val="0"/>
            <w:color w:val="auto"/>
            <w:sz w:val="22"/>
            <w:szCs w:val="22"/>
            <w:u w:val="none"/>
            <w:lang w:val="en-US"/>
          </w:rPr>
          <w:t>ucl</w:t>
        </w:r>
        <w:r w:rsidRPr="3AFF01F9" w:rsidR="3AFF01F9">
          <w:rPr>
            <w:rStyle w:val="Hyperlink"/>
            <w:rFonts w:ascii="Baskerville,Arial" w:hAnsi="Baskerville,Arial" w:eastAsia="Baskerville,Arial" w:cs="Baskerville,Arial"/>
            <w:b w:val="0"/>
            <w:bCs w:val="0"/>
            <w:color w:val="auto"/>
            <w:sz w:val="22"/>
            <w:szCs w:val="22"/>
            <w:u w:val="none"/>
            <w:lang w:val="en-US"/>
          </w:rPr>
          <w:t>.ac.uk</w:t>
        </w:r>
      </w:hyperlink>
    </w:p>
    <w:p w:rsidRPr="00055C56" w:rsidR="00834B3E" w:rsidP="3AFF01F9" w:rsidRDefault="00834B3E" w14:paraId="43742097" w14:textId="62195B88">
      <w:pPr>
        <w:pStyle w:val="Title"/>
        <w:ind w:left="720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Telephone: +44 (0)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207 679 4987</w:t>
      </w:r>
    </w:p>
    <w:p w:rsidRPr="00055C56" w:rsidR="00834B3E" w:rsidP="00834B3E" w:rsidRDefault="00834B3E" w14:paraId="132941AB" w14:textId="09D515B5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285E70" w:rsidP="3AFF01F9" w:rsidRDefault="00285E70" w14:paraId="4A8F3F40" w14:textId="403EC25E">
      <w:pPr>
        <w:pStyle w:val="Title"/>
        <w:numPr>
          <w:ilvl w:val="0"/>
          <w:numId w:val="32"/>
        </w:numPr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Professor 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Ahmet</w:t>
      </w: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Sozen</w:t>
      </w:r>
      <w:proofErr w:type="spellEnd"/>
    </w:p>
    <w:p w:rsidRPr="0009746C" w:rsidR="0009746C" w:rsidP="3AFF01F9" w:rsidRDefault="0009746C" w14:paraId="38052A68" w14:noSpellErr="1" w14:textId="4BF3CC03">
      <w:pPr>
        <w:pStyle w:val="ListParagraph"/>
        <w:rPr>
          <w:rFonts w:ascii="Baskerville" w:hAnsi="Baskerville" w:eastAsia="Baskerville" w:cs="Baskerville"/>
          <w:sz w:val="22"/>
          <w:szCs w:val="22"/>
        </w:rPr>
      </w:pPr>
      <w:r w:rsidRPr="3AFF01F9" w:rsidR="3AFF01F9">
        <w:rPr>
          <w:rFonts w:ascii="Baskerville" w:hAnsi="Baskerville" w:eastAsia="Baskerville" w:cs="Baskerville"/>
          <w:sz w:val="22"/>
          <w:szCs w:val="22"/>
        </w:rPr>
        <w:t xml:space="preserve">Former </w:t>
      </w:r>
      <w:r w:rsidRPr="3AFF01F9" w:rsidR="3AFF01F9">
        <w:rPr>
          <w:rFonts w:ascii="Baskerville" w:hAnsi="Baskerville" w:eastAsia="Baskerville" w:cs="Baskerville"/>
          <w:sz w:val="22"/>
          <w:szCs w:val="22"/>
        </w:rPr>
        <w:t>Provost</w:t>
      </w:r>
      <w:r w:rsidRPr="3AFF01F9" w:rsidR="3AFF01F9">
        <w:rPr>
          <w:rFonts w:ascii="Baskerville" w:hAnsi="Baskerville" w:eastAsia="Baskerville" w:cs="Baskerville"/>
          <w:sz w:val="22"/>
          <w:szCs w:val="22"/>
        </w:rPr>
        <w:t xml:space="preserve"> </w:t>
      </w:r>
    </w:p>
    <w:p w:rsidR="3AFF01F9" w:rsidP="3AFF01F9" w:rsidRDefault="3AFF01F9" w14:noSpellErr="1" w14:paraId="14671FE1" w14:textId="2B5ED39E">
      <w:pPr>
        <w:pStyle w:val="ListParagraph"/>
        <w:rPr>
          <w:rFonts w:ascii="Baskerville" w:hAnsi="Baskerville" w:eastAsia="Baskerville" w:cs="Baskerville"/>
          <w:sz w:val="22"/>
          <w:szCs w:val="22"/>
        </w:rPr>
      </w:pPr>
      <w:r w:rsidRPr="3AFF01F9" w:rsidR="3AFF01F9">
        <w:rPr>
          <w:rFonts w:ascii="Baskerville" w:hAnsi="Baskerville" w:eastAsia="Baskerville" w:cs="Baskerville"/>
          <w:sz w:val="22"/>
          <w:szCs w:val="22"/>
        </w:rPr>
        <w:t>Professor of International Relations</w:t>
      </w:r>
    </w:p>
    <w:p w:rsidR="3AFF01F9" w:rsidP="3AFF01F9" w:rsidRDefault="3AFF01F9" w14:noSpellErr="1" w14:paraId="528AFDCD" w14:textId="1833DCAD">
      <w:pPr>
        <w:pStyle w:val="ListParagraph"/>
        <w:rPr>
          <w:rFonts w:ascii="Baskerville" w:hAnsi="Baskerville" w:eastAsia="Baskerville" w:cs="Baskerville"/>
          <w:sz w:val="22"/>
          <w:szCs w:val="22"/>
        </w:rPr>
      </w:pPr>
      <w:r w:rsidRPr="3AFF01F9" w:rsidR="3AFF01F9">
        <w:rPr>
          <w:rFonts w:ascii="Baskerville" w:hAnsi="Baskerville" w:eastAsia="Baskerville" w:cs="Baskerville"/>
          <w:sz w:val="22"/>
          <w:szCs w:val="22"/>
        </w:rPr>
        <w:t>Cyprus Policy Centre and Department of Political Science and International Relations</w:t>
      </w:r>
    </w:p>
    <w:p w:rsidRPr="0009746C" w:rsidR="0009746C" w:rsidP="03E7FFBC" w:rsidRDefault="0009746C" w14:paraId="39389E70" w14:textId="77777777" w14:noSpellErr="1">
      <w:pPr>
        <w:pStyle w:val="ListParagraph"/>
        <w:rPr>
          <w:rFonts w:ascii="Baskerville" w:hAnsi="Baskerville" w:eastAsia="Baskerville" w:cs="Baskerville"/>
          <w:sz w:val="22"/>
          <w:szCs w:val="22"/>
        </w:rPr>
      </w:pPr>
      <w:r w:rsidRPr="03E7FFBC" w:rsidR="03E7FFBC">
        <w:rPr>
          <w:rFonts w:ascii="Baskerville" w:hAnsi="Baskerville" w:eastAsia="Baskerville" w:cs="Baskerville"/>
          <w:sz w:val="22"/>
          <w:szCs w:val="22"/>
        </w:rPr>
        <w:t>Eastern Mediterranean University</w:t>
      </w:r>
    </w:p>
    <w:p w:rsidRPr="0009746C" w:rsidR="0009746C" w:rsidP="3AFF01F9" w:rsidRDefault="0009746C" w14:paraId="4C23138A" w14:textId="26AC9E0E">
      <w:pPr>
        <w:pStyle w:val="ListParagraph"/>
        <w:rPr>
          <w:rFonts w:ascii="Baskerville" w:hAnsi="Baskerville" w:eastAsia="Baskerville" w:cs="Baskerville"/>
          <w:sz w:val="22"/>
          <w:szCs w:val="22"/>
        </w:rPr>
      </w:pPr>
      <w:r w:rsidRPr="3AFF01F9" w:rsidR="3AFF01F9">
        <w:rPr>
          <w:rFonts w:ascii="Baskerville" w:hAnsi="Baskerville" w:eastAsia="Baskerville" w:cs="Baskerville"/>
          <w:sz w:val="22"/>
          <w:szCs w:val="22"/>
        </w:rPr>
        <w:t xml:space="preserve">Telephone: +90 392 630 </w:t>
      </w:r>
      <w:r w:rsidRPr="3AFF01F9" w:rsidR="3AFF01F9">
        <w:rPr>
          <w:rFonts w:ascii="Baskerville" w:hAnsi="Baskerville" w:eastAsia="Baskerville" w:cs="Baskerville"/>
          <w:sz w:val="22"/>
          <w:szCs w:val="22"/>
        </w:rPr>
        <w:t>1401</w:t>
      </w:r>
    </w:p>
    <w:p w:rsidRPr="00055C56" w:rsidR="0009746C" w:rsidP="03E7FFBC" w:rsidRDefault="0009746C" w14:paraId="78B181B3" w14:textId="77777777" w14:noSpellErr="1">
      <w:pPr>
        <w:pStyle w:val="Title"/>
        <w:ind w:left="720"/>
        <w:jc w:val="left"/>
        <w:rPr>
          <w:rFonts w:ascii="Baskerville" w:hAnsi="Baskerville" w:eastAsia="Baskerville" w:cs="Baskerville"/>
          <w:b w:val="0"/>
          <w:bCs w:val="0"/>
          <w:sz w:val="22"/>
          <w:szCs w:val="22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sz w:val="22"/>
          <w:szCs w:val="22"/>
        </w:rPr>
        <w:t xml:space="preserve">e-mail: </w:t>
      </w:r>
      <w:hyperlink r:id="R09148bdd8559424e">
        <w:r w:rsidRPr="03E7FFBC" w:rsidR="03E7FFBC">
          <w:rPr>
            <w:rStyle w:val="Hyperlink"/>
            <w:rFonts w:ascii="Baskerville" w:hAnsi="Baskerville" w:eastAsia="Baskerville" w:cs="Baskerville"/>
            <w:b w:val="0"/>
            <w:bCs w:val="0"/>
            <w:color w:val="auto"/>
            <w:sz w:val="22"/>
            <w:szCs w:val="22"/>
            <w:u w:val="none"/>
          </w:rPr>
          <w:t>ahmet.sozen@emu.edu.tr</w:t>
        </w:r>
      </w:hyperlink>
    </w:p>
    <w:p w:rsidR="0009746C" w:rsidP="0009746C" w:rsidRDefault="0009746C" w14:paraId="723A0CAD" w14:textId="77777777">
      <w:pPr>
        <w:pStyle w:val="Title"/>
        <w:ind w:left="720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="0009746C" w:rsidP="3AFF01F9" w:rsidRDefault="0009746C" w14:paraId="6226A57D" w14:textId="5CE0E85D">
      <w:pPr>
        <w:pStyle w:val="Title"/>
        <w:numPr>
          <w:ilvl w:val="0"/>
          <w:numId w:val="32"/>
        </w:numPr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Professor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Cem</w:t>
      </w:r>
      <w:proofErr w:type="spellEnd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Tanova</w:t>
      </w:r>
      <w:proofErr w:type="spellEnd"/>
    </w:p>
    <w:p w:rsidR="3AFF01F9" w:rsidP="3AFF01F9" w:rsidRDefault="3AFF01F9" w14:noSpellErr="1" w14:paraId="59268763" w14:textId="39198D12">
      <w:pPr>
        <w:pStyle w:val="Title"/>
        <w:ind w:left="720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3AFF01F9" w:rsidR="3AFF01F9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Vice Rector For Promotion</w:t>
      </w:r>
    </w:p>
    <w:p w:rsidR="0009746C" w:rsidP="03E7FFBC" w:rsidRDefault="0009746C" w14:paraId="7FA7A138" w14:textId="3B3F1DEA" w14:noSpellErr="1">
      <w:pPr>
        <w:pStyle w:val="Title"/>
        <w:ind w:left="720"/>
        <w:jc w:val="left"/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03E7FFBC" w:rsidR="03E7FFBC">
        <w:rPr>
          <w:rFonts w:ascii="Baskerville,Arial" w:hAnsi="Baskerville,Arial" w:eastAsia="Baskerville,Arial" w:cs="Baskerville,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Former Dean of the Faculty of Business and Economics</w:t>
      </w:r>
    </w:p>
    <w:p w:rsidR="0009746C" w:rsidP="03E7FFBC" w:rsidRDefault="0009746C" w14:paraId="0BF08195" w14:textId="77777777" w14:noSpellErr="1">
      <w:pPr>
        <w:pStyle w:val="ListParagraph"/>
        <w:rPr>
          <w:rFonts w:ascii="Baskerville" w:hAnsi="Baskerville" w:eastAsia="Baskerville" w:cs="Baskerville"/>
          <w:sz w:val="22"/>
          <w:szCs w:val="22"/>
        </w:rPr>
      </w:pPr>
      <w:r w:rsidRPr="03E7FFBC" w:rsidR="03E7FFBC">
        <w:rPr>
          <w:rFonts w:ascii="Baskerville" w:hAnsi="Baskerville" w:eastAsia="Baskerville" w:cs="Baskerville"/>
          <w:sz w:val="22"/>
          <w:szCs w:val="22"/>
        </w:rPr>
        <w:t>Department of Business Administration</w:t>
      </w:r>
    </w:p>
    <w:p w:rsidR="0009746C" w:rsidP="03E7FFBC" w:rsidRDefault="0009746C" w14:paraId="6FA253BE" w14:textId="24A7E56E" w14:noSpellErr="1">
      <w:pPr>
        <w:pStyle w:val="ListParagraph"/>
        <w:rPr>
          <w:rFonts w:ascii="Baskerville" w:hAnsi="Baskerville" w:eastAsia="Baskerville" w:cs="Baskerville"/>
          <w:sz w:val="22"/>
          <w:szCs w:val="22"/>
        </w:rPr>
      </w:pPr>
      <w:r w:rsidRPr="03E7FFBC" w:rsidR="03E7FFBC">
        <w:rPr>
          <w:rFonts w:ascii="Baskerville" w:hAnsi="Baskerville" w:eastAsia="Baskerville" w:cs="Baskerville"/>
          <w:sz w:val="22"/>
          <w:szCs w:val="22"/>
        </w:rPr>
        <w:t>Faculty of Business and Economics</w:t>
      </w:r>
    </w:p>
    <w:p w:rsidRPr="0009746C" w:rsidR="0009746C" w:rsidP="03E7FFBC" w:rsidRDefault="0009746C" w14:paraId="46816A63" w14:textId="4173A0E6" w14:noSpellErr="1">
      <w:pPr>
        <w:pStyle w:val="ListParagraph"/>
        <w:rPr>
          <w:rFonts w:ascii="Baskerville" w:hAnsi="Baskerville" w:eastAsia="Baskerville" w:cs="Baskerville"/>
          <w:sz w:val="22"/>
          <w:szCs w:val="22"/>
        </w:rPr>
      </w:pPr>
      <w:r w:rsidRPr="03E7FFBC" w:rsidR="03E7FFBC">
        <w:rPr>
          <w:rFonts w:ascii="Baskerville" w:hAnsi="Baskerville" w:eastAsia="Baskerville" w:cs="Baskerville"/>
          <w:sz w:val="22"/>
          <w:szCs w:val="22"/>
        </w:rPr>
        <w:t>Eastern Mediterranean University</w:t>
      </w:r>
    </w:p>
    <w:p w:rsidRPr="0009746C" w:rsidR="0009746C" w:rsidP="3AFF01F9" w:rsidRDefault="0009746C" w14:paraId="6DDB4236" w14:textId="2CE997D2">
      <w:pPr>
        <w:pStyle w:val="ListParagraph"/>
        <w:rPr>
          <w:rFonts w:ascii="Baskerville" w:hAnsi="Baskerville" w:eastAsia="Baskerville" w:cs="Baskerville"/>
          <w:sz w:val="22"/>
          <w:szCs w:val="22"/>
        </w:rPr>
      </w:pPr>
      <w:r w:rsidRPr="3AFF01F9" w:rsidR="3AFF01F9">
        <w:rPr>
          <w:rFonts w:ascii="Baskerville" w:hAnsi="Baskerville" w:eastAsia="Baskerville" w:cs="Baskerville"/>
          <w:sz w:val="22"/>
          <w:szCs w:val="22"/>
        </w:rPr>
        <w:t xml:space="preserve">Telephone: +90 392 630 </w:t>
      </w:r>
      <w:r w:rsidRPr="3AFF01F9" w:rsidR="3AFF01F9">
        <w:rPr>
          <w:rFonts w:ascii="Baskerville" w:hAnsi="Baskerville" w:eastAsia="Baskerville" w:cs="Baskerville"/>
          <w:sz w:val="22"/>
          <w:szCs w:val="22"/>
        </w:rPr>
        <w:t>1</w:t>
      </w:r>
      <w:r w:rsidRPr="3AFF01F9" w:rsidR="3AFF01F9">
        <w:rPr>
          <w:rFonts w:ascii="Baskerville" w:hAnsi="Baskerville" w:eastAsia="Baskerville" w:cs="Baskerville"/>
          <w:sz w:val="22"/>
          <w:szCs w:val="22"/>
        </w:rPr>
        <w:t>280</w:t>
      </w:r>
    </w:p>
    <w:p w:rsidRPr="00055C56" w:rsidR="0009746C" w:rsidP="03E7FFBC" w:rsidRDefault="0009746C" w14:paraId="0F880130" w14:textId="41BDEF64" w14:noSpellErr="1">
      <w:pPr>
        <w:pStyle w:val="Title"/>
        <w:ind w:left="720"/>
        <w:jc w:val="left"/>
        <w:rPr>
          <w:rFonts w:ascii="Baskerville" w:hAnsi="Baskerville" w:eastAsia="Baskerville" w:cs="Baskerville"/>
          <w:b w:val="0"/>
          <w:bCs w:val="0"/>
          <w:sz w:val="22"/>
          <w:szCs w:val="22"/>
        </w:rPr>
      </w:pPr>
      <w:r w:rsidRPr="03E7FFBC" w:rsidR="03E7FFBC">
        <w:rPr>
          <w:rFonts w:ascii="Baskerville" w:hAnsi="Baskerville" w:eastAsia="Baskerville" w:cs="Baskerville"/>
          <w:b w:val="0"/>
          <w:bCs w:val="0"/>
          <w:sz w:val="22"/>
          <w:szCs w:val="22"/>
        </w:rPr>
        <w:t xml:space="preserve">e-mail: </w:t>
      </w:r>
      <w:hyperlink r:id="R2741b79610aa4fd5">
        <w:r w:rsidRPr="03E7FFBC" w:rsidR="03E7FFBC">
          <w:rPr>
            <w:rStyle w:val="Hyperlink"/>
            <w:rFonts w:ascii="Baskerville" w:hAnsi="Baskerville" w:eastAsia="Baskerville" w:cs="Baskerville"/>
            <w:b w:val="0"/>
            <w:bCs w:val="0"/>
            <w:color w:val="auto"/>
            <w:sz w:val="22"/>
            <w:szCs w:val="22"/>
            <w:u w:val="none"/>
          </w:rPr>
          <w:t>cem.tanova@emu.edu.tr</w:t>
        </w:r>
      </w:hyperlink>
    </w:p>
    <w:p w:rsidRPr="00055C56" w:rsidR="0009746C" w:rsidP="0009746C" w:rsidRDefault="0009746C" w14:paraId="341FE42D" w14:textId="77777777">
      <w:pPr>
        <w:pStyle w:val="Title"/>
        <w:ind w:left="720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Pr="00285E70" w:rsidR="00285E70" w:rsidP="00285E70" w:rsidRDefault="0009746C" w14:paraId="62C7C988" w14:textId="104D03EB">
      <w:pPr>
        <w:pStyle w:val="Title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  <w:r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  <w:tab/>
      </w:r>
      <w:r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  <w:tab/>
      </w:r>
      <w:r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  <w:tab/>
      </w:r>
    </w:p>
    <w:p w:rsidRPr="00285E70" w:rsidR="00285E70" w:rsidP="00CE6194" w:rsidRDefault="00285E70" w14:paraId="713AD1F0" w14:textId="3B605EC1">
      <w:pPr>
        <w:pStyle w:val="Title"/>
        <w:ind w:left="720" w:firstLine="23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p w:rsidRPr="00285E70" w:rsidR="00285E70" w:rsidP="00285E70" w:rsidRDefault="00285E70" w14:paraId="73FFB2A2" w14:textId="77777777">
      <w:pPr>
        <w:pStyle w:val="Title"/>
        <w:ind w:left="720"/>
        <w:jc w:val="left"/>
        <w:rPr>
          <w:rFonts w:ascii="Baskerville" w:hAnsi="Baskerville" w:cs="Arial"/>
          <w:b w:val="0"/>
          <w:color w:val="000000" w:themeColor="text1"/>
          <w:sz w:val="22"/>
          <w:szCs w:val="22"/>
          <w:lang w:val="en-US"/>
        </w:rPr>
      </w:pPr>
    </w:p>
    <w:sectPr w:rsidRPr="00285E70" w:rsidR="00285E70" w:rsidSect="00CC0961">
      <w:footerReference w:type="even" r:id="rId13"/>
      <w:footerReference w:type="default" r:id="rId14"/>
      <w:pgSz w:w="11906" w:h="16838" w:orient="portrait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F3" w:rsidRDefault="00254BF3" w14:paraId="4EEF6836" w14:textId="77777777">
      <w:r>
        <w:separator/>
      </w:r>
    </w:p>
  </w:endnote>
  <w:endnote w:type="continuationSeparator" w:id="0">
    <w:p w:rsidR="00254BF3" w:rsidRDefault="00254BF3" w14:paraId="5DD09F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ras Medium ITC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F3" w:rsidP="00B82629" w:rsidRDefault="00254BF3" w14:paraId="3EB8ED33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BF3" w:rsidP="00B82629" w:rsidRDefault="00254BF3" w14:paraId="3BD848B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B82629" w:rsidR="00254BF3" w:rsidP="00213B92" w:rsidRDefault="00254BF3" w14:paraId="57708FDF" w14:textId="77777777">
    <w:pPr>
      <w:pStyle w:val="Footer"/>
      <w:framePr w:wrap="around" w:hAnchor="page" w:vAnchor="text" w:x="10212" w:y="36"/>
      <w:rPr>
        <w:rStyle w:val="PageNumber"/>
        <w:sz w:val="18"/>
        <w:szCs w:val="18"/>
      </w:rPr>
    </w:pPr>
    <w:r w:rsidRPr="00B82629">
      <w:rPr>
        <w:rStyle w:val="PageNumber"/>
        <w:sz w:val="18"/>
        <w:szCs w:val="18"/>
      </w:rPr>
      <w:fldChar w:fldCharType="begin"/>
    </w:r>
    <w:r w:rsidRPr="00B82629">
      <w:rPr>
        <w:rStyle w:val="PageNumber"/>
        <w:sz w:val="18"/>
        <w:szCs w:val="18"/>
      </w:rPr>
      <w:instrText xml:space="preserve">PAGE  </w:instrText>
    </w:r>
    <w:r w:rsidRPr="00B82629">
      <w:rPr>
        <w:rStyle w:val="PageNumber"/>
        <w:sz w:val="18"/>
        <w:szCs w:val="18"/>
      </w:rPr>
      <w:fldChar w:fldCharType="separate"/>
    </w:r>
    <w:r w:rsidR="00E510C3">
      <w:rPr>
        <w:rStyle w:val="PageNumber"/>
        <w:noProof/>
        <w:sz w:val="18"/>
        <w:szCs w:val="18"/>
      </w:rPr>
      <w:t>6</w:t>
    </w:r>
    <w:r w:rsidRPr="00B82629">
      <w:rPr>
        <w:rStyle w:val="PageNumber"/>
        <w:sz w:val="18"/>
        <w:szCs w:val="18"/>
      </w:rPr>
      <w:fldChar w:fldCharType="end"/>
    </w:r>
  </w:p>
  <w:p w:rsidRPr="00B82629" w:rsidR="00254BF3" w:rsidP="3AFF01F9" w:rsidRDefault="00254BF3" w14:paraId="5FA23806" w14:textId="4093E233">
    <w:pPr>
      <w:pStyle w:val="Footer"/>
      <w:pBdr>
        <w:top w:val="single" w:color="auto" w:sz="12" w:space="0"/>
      </w:pBdr>
      <w:ind w:right="360"/>
      <w:rPr>
        <w:sz w:val="18"/>
        <w:szCs w:val="18"/>
      </w:rPr>
    </w:pPr>
    <w:r w:rsidRPr="3AFF01F9" w:rsidR="3AFF01F9">
      <w:rPr>
        <w:sz w:val="18"/>
        <w:szCs w:val="18"/>
      </w:rPr>
      <w:t xml:space="preserve">Berna </w:t>
    </w:r>
    <w:proofErr w:type="spellStart"/>
    <w:r w:rsidRPr="3AFF01F9" w:rsidR="3AFF01F9">
      <w:rPr>
        <w:sz w:val="18"/>
        <w:szCs w:val="18"/>
      </w:rPr>
      <w:t>Numan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F3" w:rsidRDefault="00254BF3" w14:paraId="0A67B1F5" w14:textId="77777777">
      <w:r>
        <w:separator/>
      </w:r>
    </w:p>
  </w:footnote>
  <w:footnote w:type="continuationSeparator" w:id="0">
    <w:p w:rsidR="00254BF3" w:rsidRDefault="00254BF3" w14:paraId="1ABD51A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44A"/>
    <w:multiLevelType w:val="hybridMultilevel"/>
    <w:tmpl w:val="47445850"/>
    <w:lvl w:ilvl="0" w:tplc="04090005">
      <w:start w:val="1"/>
      <w:numFmt w:val="bullet"/>
      <w:lvlText w:val=""/>
      <w:lvlJc w:val="left"/>
      <w:pPr>
        <w:ind w:left="18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hint="default" w:ascii="Wingdings" w:hAnsi="Wingdings"/>
      </w:rPr>
    </w:lvl>
  </w:abstractNum>
  <w:abstractNum w:abstractNumId="1">
    <w:nsid w:val="07626F97"/>
    <w:multiLevelType w:val="hybridMultilevel"/>
    <w:tmpl w:val="88C0CB48"/>
    <w:lvl w:ilvl="0" w:tplc="7CE4C836">
      <w:start w:val="2012"/>
      <w:numFmt w:val="bullet"/>
      <w:lvlText w:val="-"/>
      <w:lvlJc w:val="left"/>
      <w:pPr>
        <w:ind w:left="3129" w:hanging="360"/>
      </w:pPr>
      <w:rPr>
        <w:rFonts w:hint="default" w:ascii="Baskerville" w:hAnsi="Baskerville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hint="default" w:ascii="Wingdings" w:hAnsi="Wingdings"/>
      </w:rPr>
    </w:lvl>
    <w:lvl w:ilvl="3" w:tplc="04090005">
      <w:start w:val="1"/>
      <w:numFmt w:val="bullet"/>
      <w:lvlText w:val=""/>
      <w:lvlJc w:val="left"/>
      <w:pPr>
        <w:ind w:left="1551" w:hanging="360"/>
      </w:pPr>
      <w:rPr>
        <w:rFonts w:hint="default" w:ascii="Wingdings" w:hAnsi="Wingdings"/>
      </w:rPr>
    </w:lvl>
    <w:lvl w:ilvl="4" w:tplc="862E18F8">
      <w:start w:val="2012"/>
      <w:numFmt w:val="bullet"/>
      <w:lvlText w:val=""/>
      <w:lvlJc w:val="left"/>
      <w:pPr>
        <w:ind w:left="2280" w:hanging="360"/>
      </w:pPr>
      <w:rPr>
        <w:rFonts w:hint="default" w:ascii="Symbol" w:hAnsi="Symbol" w:eastAsia="Times New Roman" w:cs="Arial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hint="default" w:ascii="Wingdings" w:hAnsi="Wingdings"/>
      </w:rPr>
    </w:lvl>
  </w:abstractNum>
  <w:abstractNum w:abstractNumId="2">
    <w:nsid w:val="0C734FE4"/>
    <w:multiLevelType w:val="hybridMultilevel"/>
    <w:tmpl w:val="408EFBD4"/>
    <w:lvl w:ilvl="0" w:tplc="7CE4C836">
      <w:start w:val="2012"/>
      <w:numFmt w:val="bullet"/>
      <w:lvlText w:val="-"/>
      <w:lvlJc w:val="left"/>
      <w:pPr>
        <w:ind w:left="3129" w:hanging="360"/>
      </w:pPr>
      <w:rPr>
        <w:rFonts w:hint="default" w:ascii="Baskerville" w:hAnsi="Baskerville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hint="default" w:ascii="Wingdings" w:hAnsi="Wingdings"/>
      </w:rPr>
    </w:lvl>
    <w:lvl w:ilvl="3" w:tplc="04090005">
      <w:start w:val="1"/>
      <w:numFmt w:val="bullet"/>
      <w:lvlText w:val=""/>
      <w:lvlJc w:val="left"/>
      <w:pPr>
        <w:ind w:left="1551" w:hanging="360"/>
      </w:pPr>
      <w:rPr>
        <w:rFonts w:hint="default" w:ascii="Wingdings" w:hAnsi="Wingdings"/>
      </w:rPr>
    </w:lvl>
    <w:lvl w:ilvl="4" w:tplc="862E18F8">
      <w:start w:val="2012"/>
      <w:numFmt w:val="bullet"/>
      <w:lvlText w:val=""/>
      <w:lvlJc w:val="left"/>
      <w:pPr>
        <w:ind w:left="4798" w:hanging="360"/>
      </w:pPr>
      <w:rPr>
        <w:rFonts w:hint="default" w:ascii="Symbol" w:hAnsi="Symbol" w:eastAsia="Times New Roman" w:cs="Arial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hint="default" w:ascii="Wingdings" w:hAnsi="Wingdings"/>
      </w:rPr>
    </w:lvl>
  </w:abstractNum>
  <w:abstractNum w:abstractNumId="3">
    <w:nsid w:val="0C95708A"/>
    <w:multiLevelType w:val="hybridMultilevel"/>
    <w:tmpl w:val="735AC024"/>
    <w:lvl w:ilvl="0" w:tplc="04090005">
      <w:start w:val="1"/>
      <w:numFmt w:val="bullet"/>
      <w:lvlText w:val=""/>
      <w:lvlJc w:val="left"/>
      <w:pPr>
        <w:ind w:left="2351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07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79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1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3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95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7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9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8111" w:hanging="360"/>
      </w:pPr>
      <w:rPr>
        <w:rFonts w:hint="default" w:ascii="Wingdings" w:hAnsi="Wingdings"/>
      </w:rPr>
    </w:lvl>
  </w:abstractNum>
  <w:abstractNum w:abstractNumId="4">
    <w:nsid w:val="0E4C22B7"/>
    <w:multiLevelType w:val="hybridMultilevel"/>
    <w:tmpl w:val="214232E8"/>
    <w:lvl w:ilvl="0" w:tplc="FF60A0E8">
      <w:start w:val="1"/>
      <w:numFmt w:val="bullet"/>
      <w:lvlText w:val="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hint="default" w:ascii="Wingdings" w:hAnsi="Wingdings"/>
      </w:rPr>
    </w:lvl>
  </w:abstractNum>
  <w:abstractNum w:abstractNumId="5">
    <w:nsid w:val="14081BEA"/>
    <w:multiLevelType w:val="hybridMultilevel"/>
    <w:tmpl w:val="2CC85690"/>
    <w:lvl w:ilvl="0" w:tplc="862E18F8">
      <w:start w:val="2012"/>
      <w:numFmt w:val="bullet"/>
      <w:lvlText w:val=""/>
      <w:lvlJc w:val="left"/>
      <w:pPr>
        <w:ind w:left="228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hint="default" w:ascii="Wingdings" w:hAnsi="Wingdings"/>
      </w:rPr>
    </w:lvl>
  </w:abstractNum>
  <w:abstractNum w:abstractNumId="6">
    <w:nsid w:val="1425097D"/>
    <w:multiLevelType w:val="hybridMultilevel"/>
    <w:tmpl w:val="4B64D1AA"/>
    <w:lvl w:ilvl="0" w:tplc="FF60A0E8">
      <w:start w:val="1"/>
      <w:numFmt w:val="bullet"/>
      <w:lvlText w:val="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hint="default" w:ascii="Wingdings" w:hAnsi="Wingdings"/>
      </w:rPr>
    </w:lvl>
  </w:abstractNum>
  <w:abstractNum w:abstractNumId="7">
    <w:nsid w:val="16A44086"/>
    <w:multiLevelType w:val="hybridMultilevel"/>
    <w:tmpl w:val="784C6892"/>
    <w:lvl w:ilvl="0" w:tplc="7CE4C836">
      <w:start w:val="2012"/>
      <w:numFmt w:val="bullet"/>
      <w:lvlText w:val="-"/>
      <w:lvlJc w:val="left"/>
      <w:pPr>
        <w:ind w:left="3129" w:hanging="360"/>
      </w:pPr>
      <w:rPr>
        <w:rFonts w:hint="default" w:ascii="Baskerville" w:hAnsi="Baskerville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hint="default" w:ascii="Wingdings" w:hAnsi="Wingdings"/>
      </w:rPr>
    </w:lvl>
    <w:lvl w:ilvl="3" w:tplc="04090005">
      <w:start w:val="1"/>
      <w:numFmt w:val="bullet"/>
      <w:lvlText w:val=""/>
      <w:lvlJc w:val="left"/>
      <w:pPr>
        <w:ind w:left="1551" w:hanging="360"/>
      </w:pPr>
      <w:rPr>
        <w:rFonts w:hint="default" w:ascii="Wingdings" w:hAnsi="Wingdings"/>
      </w:rPr>
    </w:lvl>
    <w:lvl w:ilvl="4" w:tplc="04090003">
      <w:start w:val="1"/>
      <w:numFmt w:val="bullet"/>
      <w:lvlText w:val="o"/>
      <w:lvlJc w:val="left"/>
      <w:pPr>
        <w:ind w:left="479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hint="default" w:ascii="Wingdings" w:hAnsi="Wingdings"/>
      </w:rPr>
    </w:lvl>
  </w:abstractNum>
  <w:abstractNum w:abstractNumId="8">
    <w:nsid w:val="1DAC1292"/>
    <w:multiLevelType w:val="multilevel"/>
    <w:tmpl w:val="3A80CFAE"/>
    <w:lvl w:ilvl="0">
      <w:start w:val="2012"/>
      <w:numFmt w:val="bullet"/>
      <w:lvlText w:val="-"/>
      <w:lvlJc w:val="left"/>
      <w:pPr>
        <w:ind w:left="1931" w:hanging="360"/>
      </w:pPr>
      <w:rPr>
        <w:rFonts w:hint="default" w:ascii="Baskerville" w:hAnsi="Baskerville" w:eastAsia="Times New Roman" w:cs="Arial"/>
      </w:rPr>
    </w:lvl>
    <w:lvl w:ilvl="1">
      <w:start w:val="1"/>
      <w:numFmt w:val="bullet"/>
      <w:lvlText w:val="o"/>
      <w:lvlJc w:val="left"/>
      <w:pPr>
        <w:ind w:left="2651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3371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091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811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5531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251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971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7691" w:hanging="360"/>
      </w:pPr>
      <w:rPr>
        <w:rFonts w:hint="default" w:ascii="Wingdings" w:hAnsi="Wingdings"/>
      </w:rPr>
    </w:lvl>
  </w:abstractNum>
  <w:abstractNum w:abstractNumId="9">
    <w:nsid w:val="24492B33"/>
    <w:multiLevelType w:val="multilevel"/>
    <w:tmpl w:val="216EEDE4"/>
    <w:lvl w:ilvl="0">
      <w:start w:val="2006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B100BC"/>
    <w:multiLevelType w:val="hybridMultilevel"/>
    <w:tmpl w:val="91BEBB42"/>
    <w:lvl w:ilvl="0" w:tplc="FF60A0E8">
      <w:start w:val="1"/>
      <w:numFmt w:val="bullet"/>
      <w:lvlText w:val="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hint="default" w:ascii="Wingdings" w:hAnsi="Wingdings"/>
      </w:rPr>
    </w:lvl>
  </w:abstractNum>
  <w:abstractNum w:abstractNumId="11">
    <w:nsid w:val="2773275E"/>
    <w:multiLevelType w:val="hybridMultilevel"/>
    <w:tmpl w:val="70E8F200"/>
    <w:lvl w:ilvl="0" w:tplc="04090005">
      <w:start w:val="1"/>
      <w:numFmt w:val="bullet"/>
      <w:lvlText w:val=""/>
      <w:lvlJc w:val="left"/>
      <w:pPr>
        <w:ind w:left="1551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hint="default" w:ascii="Wingdings" w:hAnsi="Wingdings"/>
      </w:rPr>
    </w:lvl>
  </w:abstractNum>
  <w:abstractNum w:abstractNumId="12">
    <w:nsid w:val="27883BEC"/>
    <w:multiLevelType w:val="hybridMultilevel"/>
    <w:tmpl w:val="3A72A7DC"/>
    <w:lvl w:ilvl="0" w:tplc="FF60A0E8">
      <w:start w:val="1"/>
      <w:numFmt w:val="bullet"/>
      <w:lvlText w:val="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hint="default" w:ascii="Wingdings" w:hAnsi="Wingdings"/>
      </w:rPr>
    </w:lvl>
  </w:abstractNum>
  <w:abstractNum w:abstractNumId="13">
    <w:nsid w:val="27AF2285"/>
    <w:multiLevelType w:val="multilevel"/>
    <w:tmpl w:val="893C2F9E"/>
    <w:lvl w:ilvl="0">
      <w:start w:val="2012"/>
      <w:numFmt w:val="bullet"/>
      <w:lvlText w:val="-"/>
      <w:lvlJc w:val="left"/>
      <w:pPr>
        <w:ind w:left="3129" w:hanging="360"/>
      </w:pPr>
      <w:rPr>
        <w:rFonts w:hint="default" w:ascii="Baskerville" w:hAnsi="Baskerville" w:eastAsia="Times New Roman" w:cs="Arial"/>
      </w:rPr>
    </w:lvl>
    <w:lvl w:ilvl="1">
      <w:start w:val="1"/>
      <w:numFmt w:val="bullet"/>
      <w:lvlText w:val="o"/>
      <w:lvlJc w:val="left"/>
      <w:pPr>
        <w:ind w:left="2638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3358" w:hanging="360"/>
      </w:pPr>
      <w:rPr>
        <w:rFonts w:hint="default" w:ascii="Wingdings" w:hAnsi="Wingdings"/>
      </w:rPr>
    </w:lvl>
    <w:lvl w:ilvl="3">
      <w:start w:val="1"/>
      <w:numFmt w:val="bullet"/>
      <w:lvlText w:val=""/>
      <w:lvlJc w:val="left"/>
      <w:pPr>
        <w:ind w:left="1551" w:hanging="360"/>
      </w:pPr>
      <w:rPr>
        <w:rFonts w:hint="default" w:ascii="Wingdings" w:hAnsi="Wingdings"/>
      </w:rPr>
    </w:lvl>
    <w:lvl w:ilvl="4">
      <w:start w:val="2012"/>
      <w:numFmt w:val="bullet"/>
      <w:lvlText w:val="-"/>
      <w:lvlJc w:val="left"/>
      <w:pPr>
        <w:ind w:left="4798" w:hanging="360"/>
      </w:pPr>
      <w:rPr>
        <w:rFonts w:hint="default" w:ascii="Baskerville" w:hAnsi="Baskerville" w:eastAsia="Times New Roman" w:cs="Arial"/>
      </w:rPr>
    </w:lvl>
    <w:lvl w:ilvl="5">
      <w:start w:val="1"/>
      <w:numFmt w:val="bullet"/>
      <w:lvlText w:val=""/>
      <w:lvlJc w:val="left"/>
      <w:pPr>
        <w:ind w:left="551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23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958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7678" w:hanging="360"/>
      </w:pPr>
      <w:rPr>
        <w:rFonts w:hint="default" w:ascii="Wingdings" w:hAnsi="Wingdings"/>
      </w:rPr>
    </w:lvl>
  </w:abstractNum>
  <w:abstractNum w:abstractNumId="14">
    <w:nsid w:val="29665F9A"/>
    <w:multiLevelType w:val="hybridMultilevel"/>
    <w:tmpl w:val="E390C696"/>
    <w:lvl w:ilvl="0" w:tplc="FF60A0E8">
      <w:start w:val="1"/>
      <w:numFmt w:val="bullet"/>
      <w:lvlText w:val=""/>
      <w:lvlJc w:val="left"/>
      <w:pPr>
        <w:ind w:left="22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hint="default" w:ascii="Wingdings" w:hAnsi="Wingdings"/>
      </w:rPr>
    </w:lvl>
  </w:abstractNum>
  <w:abstractNum w:abstractNumId="15">
    <w:nsid w:val="2CA15078"/>
    <w:multiLevelType w:val="multilevel"/>
    <w:tmpl w:val="A1D26B5C"/>
    <w:lvl w:ilvl="0">
      <w:start w:val="1997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 w:val="0"/>
      </w:rPr>
    </w:lvl>
    <w:lvl w:ilvl="1">
      <w:start w:val="2000"/>
      <w:numFmt w:val="decimal"/>
      <w:lvlText w:val="1999-%2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85"/>
        </w:tabs>
        <w:ind w:left="1185" w:hanging="118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185"/>
        </w:tabs>
        <w:ind w:left="1185" w:hanging="118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185"/>
        </w:tabs>
        <w:ind w:left="1185" w:hanging="118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185"/>
        </w:tabs>
        <w:ind w:left="1185" w:hanging="1185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2D804B7A"/>
    <w:multiLevelType w:val="multilevel"/>
    <w:tmpl w:val="169CE1B8"/>
    <w:lvl w:ilvl="0">
      <w:start w:val="2012"/>
      <w:numFmt w:val="bullet"/>
      <w:lvlText w:val="-"/>
      <w:lvlJc w:val="left"/>
      <w:pPr>
        <w:ind w:left="3129" w:hanging="360"/>
      </w:pPr>
      <w:rPr>
        <w:rFonts w:hint="default" w:ascii="Baskerville" w:hAnsi="Baskerville" w:eastAsia="Times New Roman" w:cs="Arial"/>
      </w:rPr>
    </w:lvl>
    <w:lvl w:ilvl="1">
      <w:start w:val="1"/>
      <w:numFmt w:val="bullet"/>
      <w:lvlText w:val="o"/>
      <w:lvlJc w:val="left"/>
      <w:pPr>
        <w:ind w:left="2638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3358" w:hanging="360"/>
      </w:pPr>
      <w:rPr>
        <w:rFonts w:hint="default" w:ascii="Wingdings" w:hAnsi="Wingdings"/>
      </w:rPr>
    </w:lvl>
    <w:lvl w:ilvl="3">
      <w:start w:val="1"/>
      <w:numFmt w:val="bullet"/>
      <w:lvlText w:val=""/>
      <w:lvlJc w:val="left"/>
      <w:pPr>
        <w:ind w:left="1551" w:hanging="360"/>
      </w:pPr>
      <w:rPr>
        <w:rFonts w:hint="default" w:ascii="Wingdings" w:hAnsi="Wingdings"/>
      </w:rPr>
    </w:lvl>
    <w:lvl w:ilvl="4">
      <w:start w:val="1"/>
      <w:numFmt w:val="bullet"/>
      <w:lvlText w:val="o"/>
      <w:lvlJc w:val="left"/>
      <w:pPr>
        <w:ind w:left="4798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551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23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958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7678" w:hanging="360"/>
      </w:pPr>
      <w:rPr>
        <w:rFonts w:hint="default" w:ascii="Wingdings" w:hAnsi="Wingdings"/>
      </w:rPr>
    </w:lvl>
  </w:abstractNum>
  <w:abstractNum w:abstractNumId="17">
    <w:nsid w:val="305866FB"/>
    <w:multiLevelType w:val="hybridMultilevel"/>
    <w:tmpl w:val="FF7E14F0"/>
    <w:lvl w:ilvl="0" w:tplc="FF60A0E8">
      <w:start w:val="1"/>
      <w:numFmt w:val="bullet"/>
      <w:lvlText w:val="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hint="default" w:ascii="Wingdings" w:hAnsi="Wingdings"/>
      </w:rPr>
    </w:lvl>
  </w:abstractNum>
  <w:abstractNum w:abstractNumId="18">
    <w:nsid w:val="358031E5"/>
    <w:multiLevelType w:val="hybridMultilevel"/>
    <w:tmpl w:val="BBAAE15A"/>
    <w:lvl w:ilvl="0" w:tplc="04090005">
      <w:start w:val="1"/>
      <w:numFmt w:val="bullet"/>
      <w:lvlText w:val=""/>
      <w:lvlJc w:val="left"/>
      <w:pPr>
        <w:ind w:left="1778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19">
    <w:nsid w:val="39540A4F"/>
    <w:multiLevelType w:val="hybridMultilevel"/>
    <w:tmpl w:val="D57A34D4"/>
    <w:lvl w:ilvl="0" w:tplc="04090005">
      <w:start w:val="1"/>
      <w:numFmt w:val="bullet"/>
      <w:lvlText w:val=""/>
      <w:lvlJc w:val="left"/>
      <w:pPr>
        <w:ind w:left="1480" w:hanging="360"/>
      </w:pPr>
      <w:rPr>
        <w:rFonts w:hint="default" w:ascii="Wingdings" w:hAnsi="Wingdings"/>
      </w:rPr>
    </w:lvl>
    <w:lvl w:ilvl="1" w:tplc="FF60A0E8">
      <w:start w:val="1"/>
      <w:numFmt w:val="bullet"/>
      <w:lvlText w:val=""/>
      <w:lvlJc w:val="left"/>
      <w:pPr>
        <w:ind w:left="228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hint="default" w:ascii="Wingdings" w:hAnsi="Wingdings"/>
      </w:rPr>
    </w:lvl>
  </w:abstractNum>
  <w:abstractNum w:abstractNumId="20">
    <w:nsid w:val="3CCC0DE1"/>
    <w:multiLevelType w:val="hybridMultilevel"/>
    <w:tmpl w:val="34F4F934"/>
    <w:lvl w:ilvl="0" w:tplc="FF60A0E8">
      <w:start w:val="1"/>
      <w:numFmt w:val="bullet"/>
      <w:lvlText w:val="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hint="default" w:ascii="Wingdings" w:hAnsi="Wingdings"/>
      </w:rPr>
    </w:lvl>
  </w:abstractNum>
  <w:abstractNum w:abstractNumId="21">
    <w:nsid w:val="419E0DC6"/>
    <w:multiLevelType w:val="multilevel"/>
    <w:tmpl w:val="3714481A"/>
    <w:lvl w:ilvl="0">
      <w:start w:val="2012"/>
      <w:numFmt w:val="bullet"/>
      <w:lvlText w:val="-"/>
      <w:lvlJc w:val="left"/>
      <w:pPr>
        <w:ind w:left="3129" w:hanging="360"/>
      </w:pPr>
      <w:rPr>
        <w:rFonts w:hint="default" w:ascii="Baskerville" w:hAnsi="Baskerville" w:eastAsia="Times New Roman" w:cs="Arial"/>
      </w:rPr>
    </w:lvl>
    <w:lvl w:ilvl="1">
      <w:start w:val="1"/>
      <w:numFmt w:val="bullet"/>
      <w:lvlText w:val="o"/>
      <w:lvlJc w:val="left"/>
      <w:pPr>
        <w:ind w:left="2638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335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078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798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551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23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958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7678" w:hanging="360"/>
      </w:pPr>
      <w:rPr>
        <w:rFonts w:hint="default" w:ascii="Wingdings" w:hAnsi="Wingdings"/>
      </w:rPr>
    </w:lvl>
  </w:abstractNum>
  <w:abstractNum w:abstractNumId="22">
    <w:nsid w:val="42B2781A"/>
    <w:multiLevelType w:val="hybridMultilevel"/>
    <w:tmpl w:val="2186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72D99"/>
    <w:multiLevelType w:val="hybridMultilevel"/>
    <w:tmpl w:val="D91EDA9E"/>
    <w:lvl w:ilvl="0" w:tplc="04090005">
      <w:start w:val="1"/>
      <w:numFmt w:val="bullet"/>
      <w:lvlText w:val=""/>
      <w:lvlJc w:val="left"/>
      <w:pPr>
        <w:ind w:left="14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hint="default" w:ascii="Wingdings" w:hAnsi="Wingdings"/>
      </w:rPr>
    </w:lvl>
  </w:abstractNum>
  <w:abstractNum w:abstractNumId="24">
    <w:nsid w:val="47CA4B1F"/>
    <w:multiLevelType w:val="hybridMultilevel"/>
    <w:tmpl w:val="679EA308"/>
    <w:lvl w:ilvl="0" w:tplc="FF60A0E8">
      <w:start w:val="1"/>
      <w:numFmt w:val="bullet"/>
      <w:lvlText w:val="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hint="default" w:ascii="Wingdings" w:hAnsi="Wingdings"/>
      </w:rPr>
    </w:lvl>
  </w:abstractNum>
  <w:abstractNum w:abstractNumId="25">
    <w:nsid w:val="4C24565C"/>
    <w:multiLevelType w:val="hybridMultilevel"/>
    <w:tmpl w:val="0FE65C58"/>
    <w:lvl w:ilvl="0" w:tplc="04090005">
      <w:start w:val="1"/>
      <w:numFmt w:val="bullet"/>
      <w:lvlText w:val=""/>
      <w:lvlJc w:val="left"/>
      <w:pPr>
        <w:ind w:left="19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hint="default" w:ascii="Wingdings" w:hAnsi="Wingdings"/>
      </w:rPr>
    </w:lvl>
  </w:abstractNum>
  <w:abstractNum w:abstractNumId="26">
    <w:nsid w:val="4C6D3F90"/>
    <w:multiLevelType w:val="hybridMultilevel"/>
    <w:tmpl w:val="21A66230"/>
    <w:lvl w:ilvl="0" w:tplc="04090005">
      <w:start w:val="1"/>
      <w:numFmt w:val="bullet"/>
      <w:lvlText w:val=""/>
      <w:lvlJc w:val="left"/>
      <w:pPr>
        <w:ind w:left="14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2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hint="default" w:ascii="Wingdings" w:hAnsi="Wingdings"/>
      </w:rPr>
    </w:lvl>
  </w:abstractNum>
  <w:abstractNum w:abstractNumId="27">
    <w:nsid w:val="5086708A"/>
    <w:multiLevelType w:val="hybridMultilevel"/>
    <w:tmpl w:val="6B808C96"/>
    <w:lvl w:ilvl="0" w:tplc="04090005">
      <w:start w:val="1"/>
      <w:numFmt w:val="bullet"/>
      <w:lvlText w:val=""/>
      <w:lvlJc w:val="left"/>
      <w:pPr>
        <w:ind w:left="19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hint="default" w:ascii="Wingdings" w:hAnsi="Wingdings"/>
      </w:rPr>
    </w:lvl>
  </w:abstractNum>
  <w:abstractNum w:abstractNumId="28">
    <w:nsid w:val="50B91DE4"/>
    <w:multiLevelType w:val="hybridMultilevel"/>
    <w:tmpl w:val="BD26D988"/>
    <w:lvl w:ilvl="0" w:tplc="FF60A0E8">
      <w:start w:val="1"/>
      <w:numFmt w:val="bullet"/>
      <w:lvlText w:val="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29">
    <w:nsid w:val="54580A84"/>
    <w:multiLevelType w:val="hybridMultilevel"/>
    <w:tmpl w:val="18E423EE"/>
    <w:lvl w:ilvl="0" w:tplc="FF60A0E8">
      <w:start w:val="1"/>
      <w:numFmt w:val="bullet"/>
      <w:lvlText w:val="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hint="default" w:ascii="Wingdings" w:hAnsi="Wingdings"/>
      </w:rPr>
    </w:lvl>
  </w:abstractNum>
  <w:abstractNum w:abstractNumId="30">
    <w:nsid w:val="57F764E2"/>
    <w:multiLevelType w:val="multilevel"/>
    <w:tmpl w:val="784C6892"/>
    <w:lvl w:ilvl="0">
      <w:start w:val="2012"/>
      <w:numFmt w:val="bullet"/>
      <w:lvlText w:val="-"/>
      <w:lvlJc w:val="left"/>
      <w:pPr>
        <w:ind w:left="3129" w:hanging="360"/>
      </w:pPr>
      <w:rPr>
        <w:rFonts w:hint="default" w:ascii="Baskerville" w:hAnsi="Baskerville" w:eastAsia="Times New Roman" w:cs="Arial"/>
      </w:rPr>
    </w:lvl>
    <w:lvl w:ilvl="1">
      <w:start w:val="1"/>
      <w:numFmt w:val="bullet"/>
      <w:lvlText w:val="o"/>
      <w:lvlJc w:val="left"/>
      <w:pPr>
        <w:ind w:left="2638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3358" w:hanging="360"/>
      </w:pPr>
      <w:rPr>
        <w:rFonts w:hint="default" w:ascii="Wingdings" w:hAnsi="Wingdings"/>
      </w:rPr>
    </w:lvl>
    <w:lvl w:ilvl="3">
      <w:start w:val="1"/>
      <w:numFmt w:val="bullet"/>
      <w:lvlText w:val=""/>
      <w:lvlJc w:val="left"/>
      <w:pPr>
        <w:ind w:left="1551" w:hanging="360"/>
      </w:pPr>
      <w:rPr>
        <w:rFonts w:hint="default" w:ascii="Wingdings" w:hAnsi="Wingdings"/>
      </w:rPr>
    </w:lvl>
    <w:lvl w:ilvl="4">
      <w:start w:val="1"/>
      <w:numFmt w:val="bullet"/>
      <w:lvlText w:val="o"/>
      <w:lvlJc w:val="left"/>
      <w:pPr>
        <w:ind w:left="4798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551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23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958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7678" w:hanging="360"/>
      </w:pPr>
      <w:rPr>
        <w:rFonts w:hint="default" w:ascii="Wingdings" w:hAnsi="Wingdings"/>
      </w:rPr>
    </w:lvl>
  </w:abstractNum>
  <w:abstractNum w:abstractNumId="31">
    <w:nsid w:val="591F4FE9"/>
    <w:multiLevelType w:val="hybridMultilevel"/>
    <w:tmpl w:val="C7C467A0"/>
    <w:lvl w:ilvl="0" w:tplc="FF60A0E8">
      <w:start w:val="1"/>
      <w:numFmt w:val="bullet"/>
      <w:lvlText w:val="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32">
    <w:nsid w:val="5EA10404"/>
    <w:multiLevelType w:val="hybridMultilevel"/>
    <w:tmpl w:val="893C2F9E"/>
    <w:lvl w:ilvl="0" w:tplc="7CE4C836">
      <w:start w:val="2012"/>
      <w:numFmt w:val="bullet"/>
      <w:lvlText w:val="-"/>
      <w:lvlJc w:val="left"/>
      <w:pPr>
        <w:ind w:left="3129" w:hanging="360"/>
      </w:pPr>
      <w:rPr>
        <w:rFonts w:hint="default" w:ascii="Baskerville" w:hAnsi="Baskerville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hint="default" w:ascii="Wingdings" w:hAnsi="Wingdings"/>
      </w:rPr>
    </w:lvl>
    <w:lvl w:ilvl="3" w:tplc="04090005">
      <w:start w:val="1"/>
      <w:numFmt w:val="bullet"/>
      <w:lvlText w:val=""/>
      <w:lvlJc w:val="left"/>
      <w:pPr>
        <w:ind w:left="1551" w:hanging="360"/>
      </w:pPr>
      <w:rPr>
        <w:rFonts w:hint="default" w:ascii="Wingdings" w:hAnsi="Wingdings"/>
      </w:rPr>
    </w:lvl>
    <w:lvl w:ilvl="4" w:tplc="7CE4C836">
      <w:start w:val="2012"/>
      <w:numFmt w:val="bullet"/>
      <w:lvlText w:val="-"/>
      <w:lvlJc w:val="left"/>
      <w:pPr>
        <w:ind w:left="4798" w:hanging="360"/>
      </w:pPr>
      <w:rPr>
        <w:rFonts w:hint="default" w:ascii="Baskerville" w:hAnsi="Baskerville" w:eastAsia="Times New Roman" w:cs="Arial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hint="default" w:ascii="Wingdings" w:hAnsi="Wingdings"/>
      </w:rPr>
    </w:lvl>
  </w:abstractNum>
  <w:abstractNum w:abstractNumId="33">
    <w:nsid w:val="61106E11"/>
    <w:multiLevelType w:val="hybridMultilevel"/>
    <w:tmpl w:val="8D520308"/>
    <w:lvl w:ilvl="0" w:tplc="FF60A0E8">
      <w:start w:val="1"/>
      <w:numFmt w:val="bullet"/>
      <w:lvlText w:val="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34">
    <w:nsid w:val="61CB7166"/>
    <w:multiLevelType w:val="hybridMultilevel"/>
    <w:tmpl w:val="3714481A"/>
    <w:lvl w:ilvl="0" w:tplc="7CE4C836">
      <w:start w:val="2012"/>
      <w:numFmt w:val="bullet"/>
      <w:lvlText w:val="-"/>
      <w:lvlJc w:val="left"/>
      <w:pPr>
        <w:ind w:left="3129" w:hanging="360"/>
      </w:pPr>
      <w:rPr>
        <w:rFonts w:hint="default" w:ascii="Baskerville" w:hAnsi="Baskerville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07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hint="default" w:ascii="Wingdings" w:hAnsi="Wingdings"/>
      </w:rPr>
    </w:lvl>
  </w:abstractNum>
  <w:abstractNum w:abstractNumId="35">
    <w:nsid w:val="624C4E47"/>
    <w:multiLevelType w:val="hybridMultilevel"/>
    <w:tmpl w:val="5968794E"/>
    <w:lvl w:ilvl="0" w:tplc="FF60A0E8">
      <w:start w:val="1"/>
      <w:numFmt w:val="bullet"/>
      <w:lvlText w:val="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hint="default" w:ascii="Wingdings" w:hAnsi="Wingdings"/>
      </w:rPr>
    </w:lvl>
  </w:abstractNum>
  <w:abstractNum w:abstractNumId="36">
    <w:nsid w:val="6D5D611E"/>
    <w:multiLevelType w:val="hybridMultilevel"/>
    <w:tmpl w:val="F9665410"/>
    <w:lvl w:ilvl="0" w:tplc="FF60A0E8">
      <w:start w:val="1"/>
      <w:numFmt w:val="bullet"/>
      <w:lvlText w:val=""/>
      <w:lvlJc w:val="left"/>
      <w:pPr>
        <w:ind w:left="31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82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hint="default" w:ascii="Wingdings" w:hAnsi="Wingdings"/>
      </w:rPr>
    </w:lvl>
  </w:abstractNum>
  <w:abstractNum w:abstractNumId="37">
    <w:nsid w:val="71977273"/>
    <w:multiLevelType w:val="hybridMultilevel"/>
    <w:tmpl w:val="CFC2FD14"/>
    <w:lvl w:ilvl="0" w:tplc="FF60A0E8">
      <w:start w:val="1"/>
      <w:numFmt w:val="bullet"/>
      <w:lvlText w:val=""/>
      <w:lvlJc w:val="left"/>
      <w:pPr>
        <w:ind w:left="19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hint="default" w:ascii="Wingdings" w:hAnsi="Wingdings"/>
      </w:rPr>
    </w:lvl>
  </w:abstractNum>
  <w:abstractNum w:abstractNumId="38">
    <w:nsid w:val="784704EF"/>
    <w:multiLevelType w:val="multilevel"/>
    <w:tmpl w:val="D7E63D92"/>
    <w:lvl w:ilvl="0">
      <w:start w:val="1997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 w:val="0"/>
      </w:rPr>
    </w:lvl>
    <w:lvl w:ilvl="1">
      <w:start w:val="1999"/>
      <w:numFmt w:val="decimal"/>
      <w:lvlText w:val="%1-%2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85"/>
        </w:tabs>
        <w:ind w:left="1185" w:hanging="118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185"/>
        </w:tabs>
        <w:ind w:left="1185" w:hanging="118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185"/>
        </w:tabs>
        <w:ind w:left="1185" w:hanging="118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185"/>
        </w:tabs>
        <w:ind w:left="1185" w:hanging="1185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>
    <w:nsid w:val="7A501067"/>
    <w:multiLevelType w:val="hybridMultilevel"/>
    <w:tmpl w:val="E6D4EBAA"/>
    <w:lvl w:ilvl="0" w:tplc="FF60A0E8">
      <w:start w:val="1"/>
      <w:numFmt w:val="bullet"/>
      <w:lvlText w:val="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hint="default" w:ascii="Wingdings" w:hAnsi="Wingdings"/>
      </w:rPr>
    </w:lvl>
  </w:abstractNum>
  <w:abstractNum w:abstractNumId="40">
    <w:nsid w:val="7B1808BD"/>
    <w:multiLevelType w:val="hybridMultilevel"/>
    <w:tmpl w:val="3A80CFAE"/>
    <w:lvl w:ilvl="0" w:tplc="7CE4C836">
      <w:start w:val="2012"/>
      <w:numFmt w:val="bullet"/>
      <w:lvlText w:val="-"/>
      <w:lvlJc w:val="left"/>
      <w:pPr>
        <w:ind w:left="1931" w:hanging="360"/>
      </w:pPr>
      <w:rPr>
        <w:rFonts w:hint="default" w:ascii="Baskerville" w:hAnsi="Baskerville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hint="default" w:ascii="Wingdings" w:hAnsi="Wingdings"/>
      </w:rPr>
    </w:lvl>
  </w:abstractNum>
  <w:abstractNum w:abstractNumId="41">
    <w:nsid w:val="7B496CAB"/>
    <w:multiLevelType w:val="hybridMultilevel"/>
    <w:tmpl w:val="4BD8F152"/>
    <w:lvl w:ilvl="0" w:tplc="04090005">
      <w:start w:val="1"/>
      <w:numFmt w:val="bullet"/>
      <w:lvlText w:val=""/>
      <w:lvlJc w:val="left"/>
      <w:pPr>
        <w:ind w:left="19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hint="default" w:ascii="Wingdings" w:hAnsi="Wingdings"/>
      </w:rPr>
    </w:lvl>
  </w:abstractNum>
  <w:abstractNum w:abstractNumId="42">
    <w:nsid w:val="7C1C171C"/>
    <w:multiLevelType w:val="hybridMultilevel"/>
    <w:tmpl w:val="601A270E"/>
    <w:lvl w:ilvl="0" w:tplc="FF60A0E8">
      <w:start w:val="1"/>
      <w:numFmt w:val="bullet"/>
      <w:lvlText w:val=""/>
      <w:lvlJc w:val="left"/>
      <w:pPr>
        <w:ind w:left="19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hint="default" w:ascii="Wingdings" w:hAnsi="Wingdings"/>
      </w:rPr>
    </w:lvl>
  </w:abstractNum>
  <w:abstractNum w:abstractNumId="43">
    <w:nsid w:val="7F453D0B"/>
    <w:multiLevelType w:val="hybridMultilevel"/>
    <w:tmpl w:val="FAB238D0"/>
    <w:lvl w:ilvl="0" w:tplc="FF60A0E8">
      <w:start w:val="1"/>
      <w:numFmt w:val="bullet"/>
      <w:lvlText w:val="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9"/>
  </w:num>
  <w:num w:numId="3">
    <w:abstractNumId w:val="38"/>
  </w:num>
  <w:num w:numId="4">
    <w:abstractNumId w:val="3"/>
  </w:num>
  <w:num w:numId="5">
    <w:abstractNumId w:val="27"/>
  </w:num>
  <w:num w:numId="6">
    <w:abstractNumId w:val="41"/>
  </w:num>
  <w:num w:numId="7">
    <w:abstractNumId w:val="37"/>
  </w:num>
  <w:num w:numId="8">
    <w:abstractNumId w:val="25"/>
  </w:num>
  <w:num w:numId="9">
    <w:abstractNumId w:val="11"/>
  </w:num>
  <w:num w:numId="10">
    <w:abstractNumId w:val="18"/>
  </w:num>
  <w:num w:numId="11">
    <w:abstractNumId w:val="26"/>
  </w:num>
  <w:num w:numId="12">
    <w:abstractNumId w:val="0"/>
  </w:num>
  <w:num w:numId="13">
    <w:abstractNumId w:val="23"/>
  </w:num>
  <w:num w:numId="14">
    <w:abstractNumId w:val="42"/>
  </w:num>
  <w:num w:numId="15">
    <w:abstractNumId w:val="33"/>
  </w:num>
  <w:num w:numId="16">
    <w:abstractNumId w:val="4"/>
  </w:num>
  <w:num w:numId="17">
    <w:abstractNumId w:val="14"/>
  </w:num>
  <w:num w:numId="18">
    <w:abstractNumId w:val="17"/>
  </w:num>
  <w:num w:numId="19">
    <w:abstractNumId w:val="35"/>
  </w:num>
  <w:num w:numId="20">
    <w:abstractNumId w:val="36"/>
  </w:num>
  <w:num w:numId="21">
    <w:abstractNumId w:val="20"/>
  </w:num>
  <w:num w:numId="22">
    <w:abstractNumId w:val="28"/>
  </w:num>
  <w:num w:numId="23">
    <w:abstractNumId w:val="31"/>
  </w:num>
  <w:num w:numId="24">
    <w:abstractNumId w:val="39"/>
  </w:num>
  <w:num w:numId="25">
    <w:abstractNumId w:val="24"/>
  </w:num>
  <w:num w:numId="26">
    <w:abstractNumId w:val="12"/>
  </w:num>
  <w:num w:numId="27">
    <w:abstractNumId w:val="43"/>
  </w:num>
  <w:num w:numId="28">
    <w:abstractNumId w:val="10"/>
  </w:num>
  <w:num w:numId="29">
    <w:abstractNumId w:val="6"/>
  </w:num>
  <w:num w:numId="30">
    <w:abstractNumId w:val="29"/>
  </w:num>
  <w:num w:numId="31">
    <w:abstractNumId w:val="19"/>
  </w:num>
  <w:num w:numId="32">
    <w:abstractNumId w:val="22"/>
  </w:num>
  <w:num w:numId="33">
    <w:abstractNumId w:val="40"/>
  </w:num>
  <w:num w:numId="34">
    <w:abstractNumId w:val="34"/>
  </w:num>
  <w:num w:numId="35">
    <w:abstractNumId w:val="21"/>
  </w:num>
  <w:num w:numId="36">
    <w:abstractNumId w:val="7"/>
  </w:num>
  <w:num w:numId="37">
    <w:abstractNumId w:val="16"/>
  </w:num>
  <w:num w:numId="38">
    <w:abstractNumId w:val="32"/>
  </w:num>
  <w:num w:numId="39">
    <w:abstractNumId w:val="13"/>
  </w:num>
  <w:num w:numId="40">
    <w:abstractNumId w:val="1"/>
  </w:num>
  <w:num w:numId="41">
    <w:abstractNumId w:val="8"/>
  </w:num>
  <w:num w:numId="42">
    <w:abstractNumId w:val="5"/>
  </w:num>
  <w:num w:numId="43">
    <w:abstractNumId w:val="30"/>
  </w:num>
  <w:num w:numId="44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E6"/>
    <w:rsid w:val="00004926"/>
    <w:rsid w:val="00015146"/>
    <w:rsid w:val="00023FF1"/>
    <w:rsid w:val="00024326"/>
    <w:rsid w:val="0002554B"/>
    <w:rsid w:val="00036ED6"/>
    <w:rsid w:val="00055C56"/>
    <w:rsid w:val="00057764"/>
    <w:rsid w:val="00061E3F"/>
    <w:rsid w:val="000650F5"/>
    <w:rsid w:val="0009746C"/>
    <w:rsid w:val="000C25A5"/>
    <w:rsid w:val="0011620F"/>
    <w:rsid w:val="00131E2D"/>
    <w:rsid w:val="00137DC0"/>
    <w:rsid w:val="001404DD"/>
    <w:rsid w:val="00157C92"/>
    <w:rsid w:val="001633B0"/>
    <w:rsid w:val="00164C28"/>
    <w:rsid w:val="001951E3"/>
    <w:rsid w:val="001C22E5"/>
    <w:rsid w:val="001C722D"/>
    <w:rsid w:val="001D630C"/>
    <w:rsid w:val="001E270B"/>
    <w:rsid w:val="00211AB4"/>
    <w:rsid w:val="0021204C"/>
    <w:rsid w:val="00213B92"/>
    <w:rsid w:val="00220CA7"/>
    <w:rsid w:val="00220EB8"/>
    <w:rsid w:val="00254BF3"/>
    <w:rsid w:val="0026241A"/>
    <w:rsid w:val="00281530"/>
    <w:rsid w:val="002847D6"/>
    <w:rsid w:val="00285E70"/>
    <w:rsid w:val="002912B9"/>
    <w:rsid w:val="002B490B"/>
    <w:rsid w:val="002E0832"/>
    <w:rsid w:val="002F3B87"/>
    <w:rsid w:val="002F4861"/>
    <w:rsid w:val="00307F9B"/>
    <w:rsid w:val="00314E9C"/>
    <w:rsid w:val="00331D23"/>
    <w:rsid w:val="00336964"/>
    <w:rsid w:val="00337FC0"/>
    <w:rsid w:val="00355C1E"/>
    <w:rsid w:val="00376FCA"/>
    <w:rsid w:val="00384E92"/>
    <w:rsid w:val="00393021"/>
    <w:rsid w:val="00395427"/>
    <w:rsid w:val="003A4EA4"/>
    <w:rsid w:val="003B7C5D"/>
    <w:rsid w:val="003C0AF8"/>
    <w:rsid w:val="003C2471"/>
    <w:rsid w:val="003C2483"/>
    <w:rsid w:val="003E11E7"/>
    <w:rsid w:val="003F13C0"/>
    <w:rsid w:val="00400E77"/>
    <w:rsid w:val="00420004"/>
    <w:rsid w:val="00422E38"/>
    <w:rsid w:val="004262E1"/>
    <w:rsid w:val="00433069"/>
    <w:rsid w:val="0047453B"/>
    <w:rsid w:val="00482D9A"/>
    <w:rsid w:val="00486895"/>
    <w:rsid w:val="00492344"/>
    <w:rsid w:val="004961BA"/>
    <w:rsid w:val="00497A36"/>
    <w:rsid w:val="004A2FE9"/>
    <w:rsid w:val="004D3383"/>
    <w:rsid w:val="004E56E0"/>
    <w:rsid w:val="004F00A0"/>
    <w:rsid w:val="004F409D"/>
    <w:rsid w:val="0050304E"/>
    <w:rsid w:val="00516849"/>
    <w:rsid w:val="0051714C"/>
    <w:rsid w:val="0054566E"/>
    <w:rsid w:val="00555A02"/>
    <w:rsid w:val="00564876"/>
    <w:rsid w:val="005740ED"/>
    <w:rsid w:val="0058199D"/>
    <w:rsid w:val="0058241D"/>
    <w:rsid w:val="005857B6"/>
    <w:rsid w:val="00591C3C"/>
    <w:rsid w:val="00594278"/>
    <w:rsid w:val="005A2DA6"/>
    <w:rsid w:val="005A4CB0"/>
    <w:rsid w:val="005A7B46"/>
    <w:rsid w:val="005C7EA8"/>
    <w:rsid w:val="005E6BEA"/>
    <w:rsid w:val="005F1E1A"/>
    <w:rsid w:val="0060145E"/>
    <w:rsid w:val="00606605"/>
    <w:rsid w:val="00606833"/>
    <w:rsid w:val="006213D5"/>
    <w:rsid w:val="00637933"/>
    <w:rsid w:val="00642FDF"/>
    <w:rsid w:val="006456E5"/>
    <w:rsid w:val="00651F40"/>
    <w:rsid w:val="00652081"/>
    <w:rsid w:val="006529C3"/>
    <w:rsid w:val="0065478E"/>
    <w:rsid w:val="00672B68"/>
    <w:rsid w:val="0068307C"/>
    <w:rsid w:val="00686BFC"/>
    <w:rsid w:val="00691410"/>
    <w:rsid w:val="0069541B"/>
    <w:rsid w:val="006A20FB"/>
    <w:rsid w:val="006A5B90"/>
    <w:rsid w:val="006A7218"/>
    <w:rsid w:val="006C31C8"/>
    <w:rsid w:val="006E71D7"/>
    <w:rsid w:val="00713EE1"/>
    <w:rsid w:val="007325C7"/>
    <w:rsid w:val="007814E1"/>
    <w:rsid w:val="00793AE6"/>
    <w:rsid w:val="00796F41"/>
    <w:rsid w:val="007B1617"/>
    <w:rsid w:val="007C04DE"/>
    <w:rsid w:val="007C0A72"/>
    <w:rsid w:val="007C1A04"/>
    <w:rsid w:val="007D0319"/>
    <w:rsid w:val="007E365B"/>
    <w:rsid w:val="00800C02"/>
    <w:rsid w:val="008013DF"/>
    <w:rsid w:val="00817389"/>
    <w:rsid w:val="00820BD4"/>
    <w:rsid w:val="00834B3E"/>
    <w:rsid w:val="008411E0"/>
    <w:rsid w:val="0085313F"/>
    <w:rsid w:val="0088179B"/>
    <w:rsid w:val="008842EC"/>
    <w:rsid w:val="00887382"/>
    <w:rsid w:val="008874B1"/>
    <w:rsid w:val="00891475"/>
    <w:rsid w:val="008A320C"/>
    <w:rsid w:val="008B181C"/>
    <w:rsid w:val="008C2343"/>
    <w:rsid w:val="008C3507"/>
    <w:rsid w:val="00903755"/>
    <w:rsid w:val="00912A2C"/>
    <w:rsid w:val="009245AA"/>
    <w:rsid w:val="009314E9"/>
    <w:rsid w:val="009320DB"/>
    <w:rsid w:val="00933F84"/>
    <w:rsid w:val="00935AA5"/>
    <w:rsid w:val="009459B9"/>
    <w:rsid w:val="0096495B"/>
    <w:rsid w:val="009760BD"/>
    <w:rsid w:val="00986DF0"/>
    <w:rsid w:val="009931C3"/>
    <w:rsid w:val="00996FFA"/>
    <w:rsid w:val="009C26CB"/>
    <w:rsid w:val="009E334B"/>
    <w:rsid w:val="00A21F91"/>
    <w:rsid w:val="00A25610"/>
    <w:rsid w:val="00A35989"/>
    <w:rsid w:val="00A50175"/>
    <w:rsid w:val="00A53BB6"/>
    <w:rsid w:val="00A61E5C"/>
    <w:rsid w:val="00A64E5D"/>
    <w:rsid w:val="00A66EFF"/>
    <w:rsid w:val="00A768A2"/>
    <w:rsid w:val="00A82A23"/>
    <w:rsid w:val="00AC1082"/>
    <w:rsid w:val="00AC4E4C"/>
    <w:rsid w:val="00AF21C4"/>
    <w:rsid w:val="00B16BEF"/>
    <w:rsid w:val="00B26D2C"/>
    <w:rsid w:val="00B26E9C"/>
    <w:rsid w:val="00B31276"/>
    <w:rsid w:val="00B320A2"/>
    <w:rsid w:val="00B35B7F"/>
    <w:rsid w:val="00B414BF"/>
    <w:rsid w:val="00B431AA"/>
    <w:rsid w:val="00B50DEA"/>
    <w:rsid w:val="00B54840"/>
    <w:rsid w:val="00B72B2F"/>
    <w:rsid w:val="00B7403B"/>
    <w:rsid w:val="00B82629"/>
    <w:rsid w:val="00B84B95"/>
    <w:rsid w:val="00B87F4B"/>
    <w:rsid w:val="00BA7499"/>
    <w:rsid w:val="00BB699F"/>
    <w:rsid w:val="00BC532B"/>
    <w:rsid w:val="00BD377F"/>
    <w:rsid w:val="00BE1FDA"/>
    <w:rsid w:val="00C14229"/>
    <w:rsid w:val="00C347DB"/>
    <w:rsid w:val="00C4127B"/>
    <w:rsid w:val="00C46704"/>
    <w:rsid w:val="00C500ED"/>
    <w:rsid w:val="00C61B85"/>
    <w:rsid w:val="00C65EB8"/>
    <w:rsid w:val="00C75D07"/>
    <w:rsid w:val="00C914F3"/>
    <w:rsid w:val="00CA7C47"/>
    <w:rsid w:val="00CB4F5B"/>
    <w:rsid w:val="00CB7614"/>
    <w:rsid w:val="00CC0961"/>
    <w:rsid w:val="00CC14DD"/>
    <w:rsid w:val="00CD0D82"/>
    <w:rsid w:val="00CE087F"/>
    <w:rsid w:val="00CE6194"/>
    <w:rsid w:val="00D02393"/>
    <w:rsid w:val="00D02719"/>
    <w:rsid w:val="00D160DB"/>
    <w:rsid w:val="00D2123B"/>
    <w:rsid w:val="00D21426"/>
    <w:rsid w:val="00D456D4"/>
    <w:rsid w:val="00D500B3"/>
    <w:rsid w:val="00D708A9"/>
    <w:rsid w:val="00D70E1A"/>
    <w:rsid w:val="00D74328"/>
    <w:rsid w:val="00D9767B"/>
    <w:rsid w:val="00DA0FF7"/>
    <w:rsid w:val="00DA2862"/>
    <w:rsid w:val="00DA4ED3"/>
    <w:rsid w:val="00DB5A1A"/>
    <w:rsid w:val="00DF48DE"/>
    <w:rsid w:val="00E02B6A"/>
    <w:rsid w:val="00E20835"/>
    <w:rsid w:val="00E22AD8"/>
    <w:rsid w:val="00E2368D"/>
    <w:rsid w:val="00E24235"/>
    <w:rsid w:val="00E328CF"/>
    <w:rsid w:val="00E341C9"/>
    <w:rsid w:val="00E37F0B"/>
    <w:rsid w:val="00E41116"/>
    <w:rsid w:val="00E44662"/>
    <w:rsid w:val="00E458A0"/>
    <w:rsid w:val="00E47BD0"/>
    <w:rsid w:val="00E510C3"/>
    <w:rsid w:val="00E643F3"/>
    <w:rsid w:val="00E74AD6"/>
    <w:rsid w:val="00E7616C"/>
    <w:rsid w:val="00E83F56"/>
    <w:rsid w:val="00E93C5E"/>
    <w:rsid w:val="00EC11E9"/>
    <w:rsid w:val="00EC6DA3"/>
    <w:rsid w:val="00EC73DC"/>
    <w:rsid w:val="00ED03C2"/>
    <w:rsid w:val="00ED3635"/>
    <w:rsid w:val="00EE1DC3"/>
    <w:rsid w:val="00EE2EE2"/>
    <w:rsid w:val="00EF05AB"/>
    <w:rsid w:val="00EF19AA"/>
    <w:rsid w:val="00F04CAD"/>
    <w:rsid w:val="00F251E5"/>
    <w:rsid w:val="00F32704"/>
    <w:rsid w:val="00F63836"/>
    <w:rsid w:val="00F63DF6"/>
    <w:rsid w:val="00F65A9E"/>
    <w:rsid w:val="00F70BF7"/>
    <w:rsid w:val="00F82DB3"/>
    <w:rsid w:val="00FC2FAB"/>
    <w:rsid w:val="00FD5678"/>
    <w:rsid w:val="00FE5D24"/>
    <w:rsid w:val="03E7FFBC"/>
    <w:rsid w:val="191979D6"/>
    <w:rsid w:val="3AFF0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835EA3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Subtitle" w:qFormat="1"/>
    <w:lsdException w:name="Normal (Web)" w:uiPriority="99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i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rFonts w:ascii="Eras Medium ITC" w:hAnsi="Eras Medium ITC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1185"/>
      <w:outlineLvl w:val="3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ookman Old Style" w:hAnsi="Bookman Old Style"/>
      <w:b/>
      <w:bCs/>
      <w:lang w:val="tr-TR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1440"/>
      <w:jc w:val="both"/>
    </w:pPr>
    <w:rPr>
      <w:sz w:val="20"/>
      <w:szCs w:val="20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2"/>
    </w:rPr>
  </w:style>
  <w:style w:type="paragraph" w:styleId="BodyTextIndent2">
    <w:name w:val="Body Text Indent 2"/>
    <w:basedOn w:val="Normal"/>
    <w:pPr>
      <w:ind w:left="1191"/>
    </w:pPr>
    <w:rPr>
      <w:rFonts w:ascii="Arial" w:hAnsi="Arial" w:cs="Arial"/>
      <w:sz w:val="22"/>
    </w:rPr>
  </w:style>
  <w:style w:type="paragraph" w:styleId="FootnoteText">
    <w:name w:val="footnote text"/>
    <w:basedOn w:val="Normal"/>
    <w:semiHidden/>
    <w:rPr>
      <w:rFonts w:ascii="Palatino" w:hAnsi="Palatino"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2A16E3"/>
    <w:rPr>
      <w:rFonts w:ascii="Tahoma" w:hAnsi="Tahoma" w:cs="Tahoma"/>
      <w:sz w:val="16"/>
      <w:szCs w:val="16"/>
    </w:rPr>
  </w:style>
  <w:style w:type="character" w:styleId="apple-style-span" w:customStyle="1">
    <w:name w:val="apple-style-span"/>
    <w:basedOn w:val="DefaultParagraphFont"/>
    <w:rsid w:val="00A90628"/>
  </w:style>
  <w:style w:type="character" w:styleId="Emphasis">
    <w:name w:val="Emphasis"/>
    <w:basedOn w:val="DefaultParagraphFont"/>
    <w:uiPriority w:val="20"/>
    <w:rsid w:val="00A90628"/>
    <w:rPr>
      <w:i/>
    </w:rPr>
  </w:style>
  <w:style w:type="character" w:styleId="TitleChar" w:customStyle="1">
    <w:name w:val="Title Char"/>
    <w:basedOn w:val="DefaultParagraphFont"/>
    <w:link w:val="Title"/>
    <w:rsid w:val="00BE0A1B"/>
    <w:rPr>
      <w:rFonts w:ascii="Bookman Old Style" w:hAnsi="Bookman Old Style"/>
      <w:b/>
      <w:bCs/>
      <w:sz w:val="24"/>
      <w:szCs w:val="24"/>
      <w:lang w:val="tr-TR"/>
    </w:rPr>
  </w:style>
  <w:style w:type="character" w:styleId="FollowedHyperlink">
    <w:name w:val="FollowedHyperlink"/>
    <w:basedOn w:val="DefaultParagraphFont"/>
    <w:rsid w:val="00BE0A1B"/>
    <w:rPr>
      <w:color w:val="800080"/>
      <w:u w:val="single"/>
    </w:rPr>
  </w:style>
  <w:style w:type="paragraph" w:styleId="ListParagraph">
    <w:name w:val="List Paragraph"/>
    <w:basedOn w:val="Normal"/>
    <w:rsid w:val="00211AB4"/>
    <w:pPr>
      <w:ind w:left="720"/>
      <w:contextualSpacing/>
    </w:pPr>
  </w:style>
  <w:style w:type="character" w:styleId="CommentReference">
    <w:name w:val="annotation reference"/>
    <w:basedOn w:val="DefaultParagraphFont"/>
    <w:rsid w:val="00D9767B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767B"/>
  </w:style>
  <w:style w:type="character" w:styleId="CommentTextChar" w:customStyle="1">
    <w:name w:val="Comment Text Char"/>
    <w:basedOn w:val="DefaultParagraphFont"/>
    <w:link w:val="CommentText"/>
    <w:rsid w:val="00D976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767B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rsid w:val="00D9767B"/>
    <w:rPr>
      <w:b/>
      <w:bCs/>
      <w:sz w:val="24"/>
      <w:szCs w:val="24"/>
    </w:rPr>
  </w:style>
  <w:style w:type="paragraph" w:styleId="Revision">
    <w:name w:val="Revision"/>
    <w:hidden/>
    <w:rsid w:val="007814E1"/>
    <w:rPr>
      <w:sz w:val="24"/>
      <w:szCs w:val="24"/>
    </w:rPr>
  </w:style>
  <w:style w:type="character" w:styleId="PageNumber">
    <w:name w:val="page number"/>
    <w:basedOn w:val="DefaultParagraphFont"/>
    <w:rsid w:val="00B82629"/>
  </w:style>
  <w:style w:type="paragraph" w:styleId="NormalWeb">
    <w:name w:val="Normal (Web)"/>
    <w:basedOn w:val="Normal"/>
    <w:uiPriority w:val="99"/>
    <w:unhideWhenUsed/>
    <w:rsid w:val="00285E7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Subtitle" w:qFormat="1"/>
    <w:lsdException w:name="Normal (Web)" w:uiPriority="99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i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rFonts w:ascii="Eras Medium ITC" w:hAnsi="Eras Medium ITC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1185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ookman Old Style" w:hAnsi="Bookman Old Style"/>
      <w:b/>
      <w:bCs/>
      <w:lang w:val="tr-TR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1440"/>
      <w:jc w:val="both"/>
    </w:pPr>
    <w:rPr>
      <w:sz w:val="20"/>
      <w:szCs w:val="20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2"/>
    </w:rPr>
  </w:style>
  <w:style w:type="paragraph" w:styleId="BodyTextIndent2">
    <w:name w:val="Body Text Indent 2"/>
    <w:basedOn w:val="Normal"/>
    <w:pPr>
      <w:ind w:left="1191"/>
    </w:pPr>
    <w:rPr>
      <w:rFonts w:ascii="Arial" w:hAnsi="Arial" w:cs="Arial"/>
      <w:sz w:val="22"/>
    </w:rPr>
  </w:style>
  <w:style w:type="paragraph" w:styleId="FootnoteText">
    <w:name w:val="footnote text"/>
    <w:basedOn w:val="Normal"/>
    <w:semiHidden/>
    <w:rPr>
      <w:rFonts w:ascii="Palatino" w:hAnsi="Palatino"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2A16E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90628"/>
  </w:style>
  <w:style w:type="character" w:styleId="Emphasis">
    <w:name w:val="Emphasis"/>
    <w:basedOn w:val="DefaultParagraphFont"/>
    <w:uiPriority w:val="20"/>
    <w:rsid w:val="00A90628"/>
    <w:rPr>
      <w:i/>
    </w:rPr>
  </w:style>
  <w:style w:type="character" w:customStyle="1" w:styleId="TitleChar">
    <w:name w:val="Title Char"/>
    <w:basedOn w:val="DefaultParagraphFont"/>
    <w:link w:val="Title"/>
    <w:rsid w:val="00BE0A1B"/>
    <w:rPr>
      <w:rFonts w:ascii="Bookman Old Style" w:hAnsi="Bookman Old Style"/>
      <w:b/>
      <w:bCs/>
      <w:sz w:val="24"/>
      <w:szCs w:val="24"/>
      <w:lang w:val="tr-TR"/>
    </w:rPr>
  </w:style>
  <w:style w:type="character" w:styleId="FollowedHyperlink">
    <w:name w:val="FollowedHyperlink"/>
    <w:basedOn w:val="DefaultParagraphFont"/>
    <w:rsid w:val="00BE0A1B"/>
    <w:rPr>
      <w:color w:val="800080"/>
      <w:u w:val="single"/>
    </w:rPr>
  </w:style>
  <w:style w:type="paragraph" w:styleId="ListParagraph">
    <w:name w:val="List Paragraph"/>
    <w:basedOn w:val="Normal"/>
    <w:rsid w:val="00211AB4"/>
    <w:pPr>
      <w:ind w:left="720"/>
      <w:contextualSpacing/>
    </w:pPr>
  </w:style>
  <w:style w:type="character" w:styleId="CommentReference">
    <w:name w:val="annotation reference"/>
    <w:basedOn w:val="DefaultParagraphFont"/>
    <w:rsid w:val="00D9767B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767B"/>
  </w:style>
  <w:style w:type="character" w:customStyle="1" w:styleId="CommentTextChar">
    <w:name w:val="Comment Text Char"/>
    <w:basedOn w:val="DefaultParagraphFont"/>
    <w:link w:val="CommentText"/>
    <w:rsid w:val="00D976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76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767B"/>
    <w:rPr>
      <w:b/>
      <w:bCs/>
      <w:sz w:val="24"/>
      <w:szCs w:val="24"/>
    </w:rPr>
  </w:style>
  <w:style w:type="paragraph" w:styleId="Revision">
    <w:name w:val="Revision"/>
    <w:hidden/>
    <w:rsid w:val="007814E1"/>
    <w:rPr>
      <w:sz w:val="24"/>
      <w:szCs w:val="24"/>
    </w:rPr>
  </w:style>
  <w:style w:type="character" w:styleId="PageNumber">
    <w:name w:val="page number"/>
    <w:basedOn w:val="DefaultParagraphFont"/>
    <w:rsid w:val="00B82629"/>
  </w:style>
  <w:style w:type="paragraph" w:styleId="NormalWeb">
    <w:name w:val="Normal (Web)"/>
    <w:basedOn w:val="Normal"/>
    <w:uiPriority w:val="99"/>
    <w:unhideWhenUsed/>
    <w:rsid w:val="00285E7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0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119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a2842fd66e0e448d" Type="http://schemas.openxmlformats.org/officeDocument/2006/relationships/hyperlink" Target="mailto:christopher.lord@arena.uio.no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09148bdd8559424e" Type="http://schemas.openxmlformats.org/officeDocument/2006/relationships/hyperlink" Target="mailto:ahmet.sozen@emu.edu.tr" TargetMode="External"/><Relationship Id="R2741b79610aa4fd5" Type="http://schemas.openxmlformats.org/officeDocument/2006/relationships/hyperlink" Target="mailto:cem.tanova@emu.edu.tr" TargetMode="Externa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ntTable" Target="fontTable.xml"/><Relationship Id="rId5" Type="http://schemas.openxmlformats.org/officeDocument/2006/relationships/webSettings" Target="webSettings.xml"/><Relationship Id="Rc151c6d8dc6d4007" Type="http://schemas.openxmlformats.org/officeDocument/2006/relationships/hyperlink" Target="mailto:a.renwick@reading.ac.uk" TargetMode="External"/><Relationship Id="rId19" Type="http://schemas.openxmlformats.org/officeDocument/2006/relationships/customXml" Target="../customXml/item3.xml"/><Relationship Id="rId14" Type="http://schemas.openxmlformats.org/officeDocument/2006/relationships/footer" Target="footer2.xml"/><Relationship Id="rId4" Type="http://schemas.openxmlformats.org/officeDocument/2006/relationships/settings" Target="settings.xml"/><Relationship Id="R368cdb5d69634ad9" Type="http://schemas.openxmlformats.org/officeDocument/2006/relationships/hyperlink" Target="mailto:berna.numan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AF6D0-8FA8-4845-9A5A-09E14EA85C1A}"/>
</file>

<file path=customXml/itemProps2.xml><?xml version="1.0" encoding="utf-8"?>
<ds:datastoreItem xmlns:ds="http://schemas.openxmlformats.org/officeDocument/2006/customXml" ds:itemID="{36F03902-8F11-4C4C-B2E9-4BE96CEA9643}"/>
</file>

<file path=customXml/itemProps3.xml><?xml version="1.0" encoding="utf-8"?>
<ds:datastoreItem xmlns:ds="http://schemas.openxmlformats.org/officeDocument/2006/customXml" ds:itemID="{BBE22E48-2774-4A27-84CB-B919164046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Student</dc:creator>
  <cp:keywords/>
  <dc:description/>
  <cp:lastModifiedBy>Yrd. Doc. Berna Numan</cp:lastModifiedBy>
  <cp:revision>15</cp:revision>
  <cp:lastPrinted>2015-03-05T14:12:00Z</cp:lastPrinted>
  <dcterms:created xsi:type="dcterms:W3CDTF">2015-06-15T15:46:00Z</dcterms:created>
  <dcterms:modified xsi:type="dcterms:W3CDTF">2017-03-20T06:18:55Z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