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55" w:rsidRDefault="00743255" w:rsidP="00743255">
      <w:pPr>
        <w:adjustRightInd w:val="0"/>
        <w:spacing w:line="201" w:lineRule="atLeast"/>
        <w:ind w:left="2160" w:firstLine="720"/>
        <w:rPr>
          <w:b/>
          <w:bCs/>
          <w:sz w:val="26"/>
          <w:szCs w:val="26"/>
          <w:lang w:val="tr-TR"/>
        </w:rPr>
      </w:pPr>
      <w:bookmarkStart w:id="0" w:name="_GoBack"/>
      <w:bookmarkEnd w:id="0"/>
    </w:p>
    <w:p w:rsidR="00743255" w:rsidRPr="00743255" w:rsidRDefault="00743255" w:rsidP="00743255">
      <w:pPr>
        <w:adjustRightInd w:val="0"/>
        <w:spacing w:line="201" w:lineRule="atLeast"/>
        <w:ind w:left="2160" w:firstLine="720"/>
        <w:rPr>
          <w:b/>
          <w:bCs/>
          <w:sz w:val="24"/>
          <w:szCs w:val="24"/>
          <w:lang w:val="tr-TR"/>
        </w:rPr>
      </w:pPr>
    </w:p>
    <w:p w:rsidR="00743255" w:rsidRPr="00743255" w:rsidRDefault="00743255" w:rsidP="00743255">
      <w:pPr>
        <w:adjustRightInd w:val="0"/>
        <w:spacing w:line="201" w:lineRule="atLeast"/>
        <w:ind w:left="2160" w:firstLine="720"/>
        <w:rPr>
          <w:b/>
          <w:bCs/>
          <w:sz w:val="24"/>
          <w:szCs w:val="24"/>
          <w:lang w:val="tr-TR"/>
        </w:rPr>
      </w:pPr>
    </w:p>
    <w:p w:rsidR="00743255" w:rsidRDefault="00743255" w:rsidP="00743255">
      <w:pPr>
        <w:adjustRightInd w:val="0"/>
        <w:spacing w:line="201" w:lineRule="atLeast"/>
        <w:ind w:left="2160" w:firstLine="720"/>
        <w:rPr>
          <w:b/>
          <w:bCs/>
          <w:sz w:val="24"/>
          <w:szCs w:val="24"/>
          <w:lang w:val="tr-TR"/>
        </w:rPr>
      </w:pPr>
      <w:r w:rsidRPr="00743255">
        <w:rPr>
          <w:b/>
          <w:bCs/>
          <w:sz w:val="24"/>
          <w:szCs w:val="24"/>
          <w:lang w:val="tr-TR"/>
        </w:rPr>
        <w:t>CURRICULUM  VITAE</w:t>
      </w:r>
    </w:p>
    <w:p w:rsidR="00815824" w:rsidRDefault="00815824" w:rsidP="00743255">
      <w:pPr>
        <w:adjustRightInd w:val="0"/>
        <w:spacing w:line="201" w:lineRule="atLeast"/>
        <w:ind w:left="2160" w:firstLine="720"/>
        <w:rPr>
          <w:b/>
          <w:bCs/>
          <w:sz w:val="24"/>
          <w:szCs w:val="24"/>
          <w:lang w:val="tr-TR"/>
        </w:rPr>
      </w:pPr>
    </w:p>
    <w:p w:rsidR="00815824" w:rsidRDefault="00815824" w:rsidP="00743255">
      <w:pPr>
        <w:adjustRightInd w:val="0"/>
        <w:spacing w:line="201" w:lineRule="atLeast"/>
        <w:ind w:left="2160" w:firstLine="720"/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  <w:lang w:val="tr-TR"/>
        </w:rPr>
        <w:t xml:space="preserve">       BİLGE ÖNEY</w:t>
      </w:r>
    </w:p>
    <w:p w:rsidR="00815824" w:rsidRDefault="00815824" w:rsidP="00743255">
      <w:pPr>
        <w:adjustRightInd w:val="0"/>
        <w:spacing w:line="201" w:lineRule="atLeast"/>
        <w:ind w:left="2160" w:firstLine="720"/>
        <w:rPr>
          <w:b/>
          <w:bCs/>
          <w:sz w:val="24"/>
          <w:szCs w:val="24"/>
          <w:lang w:val="tr-TR"/>
        </w:rPr>
      </w:pPr>
    </w:p>
    <w:p w:rsidR="00815824" w:rsidRPr="00743255" w:rsidRDefault="00815824" w:rsidP="00743255">
      <w:pPr>
        <w:adjustRightInd w:val="0"/>
        <w:spacing w:line="201" w:lineRule="atLeast"/>
        <w:ind w:left="2160" w:firstLine="720"/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  <w:lang w:val="tr-TR"/>
        </w:rPr>
        <w:t xml:space="preserve">    ASSOC PROF DR </w:t>
      </w:r>
    </w:p>
    <w:p w:rsidR="00743255" w:rsidRPr="00743255" w:rsidRDefault="00743255" w:rsidP="00743255">
      <w:pPr>
        <w:adjustRightInd w:val="0"/>
        <w:spacing w:line="201" w:lineRule="atLeast"/>
        <w:ind w:left="2160" w:firstLine="720"/>
        <w:rPr>
          <w:b/>
          <w:bCs/>
          <w:sz w:val="24"/>
          <w:szCs w:val="24"/>
          <w:lang w:val="tr-TR"/>
        </w:rPr>
      </w:pPr>
    </w:p>
    <w:p w:rsidR="00743255" w:rsidRDefault="00743255" w:rsidP="00E61821">
      <w:pPr>
        <w:numPr>
          <w:ilvl w:val="0"/>
          <w:numId w:val="8"/>
        </w:numPr>
        <w:adjustRightInd w:val="0"/>
        <w:spacing w:line="201" w:lineRule="atLeast"/>
        <w:rPr>
          <w:b/>
          <w:bCs/>
          <w:sz w:val="24"/>
          <w:szCs w:val="24"/>
          <w:lang w:val="tr-TR"/>
        </w:rPr>
      </w:pPr>
      <w:r w:rsidRPr="00743255">
        <w:rPr>
          <w:b/>
          <w:bCs/>
          <w:sz w:val="24"/>
          <w:szCs w:val="24"/>
          <w:lang w:val="tr-TR"/>
        </w:rPr>
        <w:t xml:space="preserve">PERSONAL </w:t>
      </w:r>
    </w:p>
    <w:p w:rsidR="00815824" w:rsidRPr="00743255" w:rsidRDefault="00815824" w:rsidP="00815824">
      <w:pPr>
        <w:adjustRightInd w:val="0"/>
        <w:spacing w:line="201" w:lineRule="atLeast"/>
        <w:ind w:left="1080"/>
        <w:rPr>
          <w:b/>
          <w:bCs/>
          <w:sz w:val="24"/>
          <w:szCs w:val="24"/>
          <w:lang w:val="tr-TR"/>
        </w:rPr>
      </w:pPr>
    </w:p>
    <w:p w:rsidR="00743255" w:rsidRPr="00743255" w:rsidRDefault="00663EC9" w:rsidP="00743255">
      <w:pPr>
        <w:adjustRightInd w:val="0"/>
        <w:spacing w:line="307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ADDRESS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:      </w:t>
      </w:r>
      <w:r>
        <w:rPr>
          <w:sz w:val="24"/>
          <w:szCs w:val="24"/>
          <w:lang w:val="tr-TR"/>
        </w:rPr>
        <w:tab/>
      </w:r>
      <w:r w:rsidRPr="00663EC9">
        <w:rPr>
          <w:sz w:val="24"/>
          <w:szCs w:val="24"/>
          <w:lang w:val="tr-TR"/>
        </w:rPr>
        <w:t xml:space="preserve">MEHMET MURABIK SOKAK NO: 19 </w:t>
      </w:r>
      <w:r>
        <w:rPr>
          <w:sz w:val="24"/>
          <w:szCs w:val="24"/>
          <w:lang w:val="tr-TR"/>
        </w:rPr>
        <w:t xml:space="preserve">- </w:t>
      </w:r>
      <w:r w:rsidRPr="00663EC9">
        <w:rPr>
          <w:sz w:val="24"/>
          <w:szCs w:val="24"/>
          <w:lang w:val="tr-TR"/>
        </w:rPr>
        <w:t>GIRNE/CYPRUS</w:t>
      </w:r>
      <w:r w:rsidRPr="00743255">
        <w:rPr>
          <w:sz w:val="24"/>
          <w:szCs w:val="24"/>
          <w:lang w:val="tr-TR"/>
        </w:rPr>
        <w:t xml:space="preserve"> </w:t>
      </w:r>
    </w:p>
    <w:p w:rsidR="00743255" w:rsidRPr="00743255" w:rsidRDefault="00743255" w:rsidP="00743255">
      <w:pPr>
        <w:adjustRightInd w:val="0"/>
        <w:spacing w:line="369" w:lineRule="atLeast"/>
        <w:rPr>
          <w:sz w:val="24"/>
          <w:szCs w:val="24"/>
          <w:lang w:val="tr-TR"/>
        </w:rPr>
      </w:pPr>
      <w:r w:rsidRPr="00743255">
        <w:rPr>
          <w:sz w:val="24"/>
          <w:szCs w:val="24"/>
          <w:lang w:val="tr-TR"/>
        </w:rPr>
        <w:t>DATE OF BIRTH</w:t>
      </w:r>
      <w:r w:rsidRPr="00743255">
        <w:rPr>
          <w:sz w:val="24"/>
          <w:szCs w:val="24"/>
          <w:lang w:val="tr-TR"/>
        </w:rPr>
        <w:tab/>
        <w:t xml:space="preserve">: </w:t>
      </w:r>
      <w:r w:rsidRPr="00743255">
        <w:rPr>
          <w:sz w:val="24"/>
          <w:szCs w:val="24"/>
          <w:lang w:val="tr-TR"/>
        </w:rPr>
        <w:tab/>
        <w:t>23rd OCTOBER 1947</w:t>
      </w:r>
    </w:p>
    <w:p w:rsidR="00743255" w:rsidRPr="00743255" w:rsidRDefault="00743255" w:rsidP="00743255">
      <w:pPr>
        <w:adjustRightInd w:val="0"/>
        <w:spacing w:line="350" w:lineRule="atLeast"/>
        <w:rPr>
          <w:sz w:val="24"/>
          <w:szCs w:val="24"/>
          <w:lang w:val="tr-TR"/>
        </w:rPr>
      </w:pPr>
      <w:r w:rsidRPr="00743255">
        <w:rPr>
          <w:sz w:val="24"/>
          <w:szCs w:val="24"/>
          <w:lang w:val="tr-TR"/>
        </w:rPr>
        <w:t>STATUS</w:t>
      </w:r>
      <w:r w:rsidRPr="00743255">
        <w:rPr>
          <w:sz w:val="24"/>
          <w:szCs w:val="24"/>
          <w:lang w:val="tr-TR"/>
        </w:rPr>
        <w:tab/>
      </w:r>
      <w:r w:rsidRPr="00743255">
        <w:rPr>
          <w:sz w:val="24"/>
          <w:szCs w:val="24"/>
          <w:lang w:val="tr-TR"/>
        </w:rPr>
        <w:tab/>
        <w:t xml:space="preserve">:        </w:t>
      </w:r>
      <w:r w:rsidRPr="00743255">
        <w:rPr>
          <w:sz w:val="24"/>
          <w:szCs w:val="24"/>
          <w:lang w:val="tr-TR"/>
        </w:rPr>
        <w:tab/>
        <w:t>MARRIED WITH TWO CHILDREN</w:t>
      </w:r>
    </w:p>
    <w:p w:rsidR="00743255" w:rsidRPr="00743255" w:rsidRDefault="00743255" w:rsidP="00743255">
      <w:pPr>
        <w:adjustRightInd w:val="0"/>
        <w:spacing w:line="360" w:lineRule="atLeast"/>
        <w:rPr>
          <w:b/>
          <w:bCs/>
          <w:sz w:val="24"/>
          <w:szCs w:val="24"/>
          <w:lang w:val="tr-TR"/>
        </w:rPr>
      </w:pPr>
    </w:p>
    <w:p w:rsidR="00743255" w:rsidRPr="00D444CD" w:rsidRDefault="00743255" w:rsidP="00E61821">
      <w:pPr>
        <w:numPr>
          <w:ilvl w:val="0"/>
          <w:numId w:val="8"/>
        </w:numPr>
        <w:adjustRightInd w:val="0"/>
        <w:spacing w:line="360" w:lineRule="atLeast"/>
        <w:rPr>
          <w:b/>
          <w:bCs/>
          <w:sz w:val="24"/>
          <w:szCs w:val="24"/>
          <w:lang w:val="tr-TR"/>
        </w:rPr>
      </w:pPr>
      <w:r w:rsidRPr="00743255">
        <w:rPr>
          <w:b/>
          <w:bCs/>
          <w:sz w:val="24"/>
          <w:szCs w:val="24"/>
          <w:lang w:val="tr-TR"/>
        </w:rPr>
        <w:t>EDUCATION</w:t>
      </w:r>
    </w:p>
    <w:p w:rsidR="00743255" w:rsidRPr="00743255" w:rsidRDefault="00743255" w:rsidP="00743255">
      <w:pPr>
        <w:adjustRightInd w:val="0"/>
        <w:spacing w:line="360" w:lineRule="atLeast"/>
        <w:rPr>
          <w:sz w:val="24"/>
          <w:szCs w:val="24"/>
          <w:lang w:val="tr-TR"/>
        </w:rPr>
      </w:pPr>
      <w:r w:rsidRPr="00743255">
        <w:rPr>
          <w:sz w:val="24"/>
          <w:szCs w:val="24"/>
          <w:lang w:val="tr-TR"/>
        </w:rPr>
        <w:t>ANKARA UNIVERSITY</w:t>
      </w:r>
    </w:p>
    <w:p w:rsidR="00743255" w:rsidRPr="00743255" w:rsidRDefault="00743255" w:rsidP="00743255">
      <w:pPr>
        <w:adjustRightInd w:val="0"/>
        <w:spacing w:line="364" w:lineRule="atLeast"/>
        <w:rPr>
          <w:sz w:val="24"/>
          <w:szCs w:val="24"/>
          <w:lang w:val="tr-TR"/>
        </w:rPr>
      </w:pPr>
      <w:r w:rsidRPr="00743255">
        <w:rPr>
          <w:sz w:val="24"/>
          <w:szCs w:val="24"/>
          <w:lang w:val="tr-TR"/>
        </w:rPr>
        <w:t>Political Science Faculty from 1965 to 1969</w:t>
      </w:r>
    </w:p>
    <w:p w:rsidR="00743255" w:rsidRPr="00743255" w:rsidRDefault="00743255" w:rsidP="00743255">
      <w:pPr>
        <w:adjustRightInd w:val="0"/>
        <w:spacing w:line="364" w:lineRule="atLeast"/>
        <w:rPr>
          <w:sz w:val="24"/>
          <w:szCs w:val="24"/>
          <w:lang w:val="tr-TR"/>
        </w:rPr>
      </w:pPr>
      <w:r w:rsidRPr="00743255">
        <w:rPr>
          <w:sz w:val="24"/>
          <w:szCs w:val="24"/>
          <w:lang w:val="tr-TR"/>
        </w:rPr>
        <w:t>BIRMINGHAM UNIVERSITY</w:t>
      </w:r>
    </w:p>
    <w:p w:rsidR="00743255" w:rsidRPr="00743255" w:rsidRDefault="00743255" w:rsidP="00743255">
      <w:pPr>
        <w:adjustRightInd w:val="0"/>
        <w:spacing w:line="364" w:lineRule="atLeast"/>
        <w:rPr>
          <w:sz w:val="24"/>
          <w:szCs w:val="24"/>
          <w:lang w:val="tr-TR"/>
        </w:rPr>
      </w:pPr>
      <w:r w:rsidRPr="00743255">
        <w:rPr>
          <w:sz w:val="24"/>
          <w:szCs w:val="24"/>
          <w:lang w:val="tr-TR"/>
        </w:rPr>
        <w:t>Post Graduate Diploma in Development Administration from 1971 to 1972</w:t>
      </w:r>
    </w:p>
    <w:p w:rsidR="00743255" w:rsidRPr="00743255" w:rsidRDefault="00743255" w:rsidP="00743255">
      <w:pPr>
        <w:adjustRightInd w:val="0"/>
        <w:spacing w:line="364" w:lineRule="atLeast"/>
        <w:rPr>
          <w:sz w:val="24"/>
          <w:szCs w:val="24"/>
          <w:lang w:val="tr-TR"/>
        </w:rPr>
      </w:pPr>
      <w:r w:rsidRPr="00743255">
        <w:rPr>
          <w:sz w:val="24"/>
          <w:szCs w:val="24"/>
          <w:lang w:val="tr-TR"/>
        </w:rPr>
        <w:t>EUROPEAN UNIVERSITY OF LEFKE 1994-95</w:t>
      </w:r>
    </w:p>
    <w:p w:rsidR="00743255" w:rsidRPr="00743255" w:rsidRDefault="00743255" w:rsidP="00743255">
      <w:pPr>
        <w:adjustRightInd w:val="0"/>
        <w:spacing w:line="364" w:lineRule="atLeast"/>
        <w:rPr>
          <w:sz w:val="24"/>
          <w:szCs w:val="24"/>
          <w:lang w:val="tr-TR"/>
        </w:rPr>
      </w:pPr>
      <w:r w:rsidRPr="00743255">
        <w:rPr>
          <w:sz w:val="24"/>
          <w:szCs w:val="24"/>
          <w:lang w:val="tr-TR"/>
        </w:rPr>
        <w:t xml:space="preserve">Master of Arts in European Integration </w:t>
      </w:r>
    </w:p>
    <w:p w:rsidR="00743255" w:rsidRPr="00743255" w:rsidRDefault="00743255" w:rsidP="00743255">
      <w:pPr>
        <w:adjustRightInd w:val="0"/>
        <w:spacing w:line="364" w:lineRule="atLeast"/>
        <w:rPr>
          <w:sz w:val="24"/>
          <w:szCs w:val="24"/>
          <w:lang w:val="tr-TR"/>
        </w:rPr>
      </w:pPr>
      <w:r w:rsidRPr="00743255">
        <w:rPr>
          <w:sz w:val="24"/>
          <w:szCs w:val="24"/>
          <w:lang w:val="tr-TR"/>
        </w:rPr>
        <w:t>CUKUROVA UNIVERSITY</w:t>
      </w:r>
    </w:p>
    <w:p w:rsidR="00743255" w:rsidRPr="00743255" w:rsidRDefault="00743255" w:rsidP="00743255">
      <w:pPr>
        <w:adjustRightInd w:val="0"/>
        <w:spacing w:line="364" w:lineRule="atLeast"/>
        <w:rPr>
          <w:sz w:val="24"/>
          <w:szCs w:val="24"/>
          <w:lang w:val="tr-TR"/>
        </w:rPr>
      </w:pPr>
      <w:r w:rsidRPr="00743255">
        <w:rPr>
          <w:sz w:val="24"/>
          <w:szCs w:val="24"/>
          <w:lang w:val="tr-TR"/>
        </w:rPr>
        <w:t>PhD in Marketing from 1994 to 1998</w:t>
      </w:r>
    </w:p>
    <w:p w:rsidR="00743255" w:rsidRPr="00743255" w:rsidRDefault="00743255" w:rsidP="00743255">
      <w:pPr>
        <w:adjustRightInd w:val="0"/>
        <w:spacing w:line="350" w:lineRule="atLeast"/>
        <w:rPr>
          <w:sz w:val="24"/>
          <w:szCs w:val="24"/>
          <w:lang w:val="tr-TR"/>
        </w:rPr>
      </w:pPr>
    </w:p>
    <w:p w:rsidR="00743255" w:rsidRDefault="00743255" w:rsidP="00E61821">
      <w:pPr>
        <w:numPr>
          <w:ilvl w:val="0"/>
          <w:numId w:val="8"/>
        </w:numPr>
        <w:adjustRightInd w:val="0"/>
        <w:spacing w:line="374" w:lineRule="atLeast"/>
        <w:rPr>
          <w:b/>
          <w:bCs/>
          <w:sz w:val="24"/>
          <w:szCs w:val="24"/>
          <w:lang w:val="tr-TR"/>
        </w:rPr>
      </w:pPr>
      <w:r w:rsidRPr="00743255">
        <w:rPr>
          <w:b/>
          <w:bCs/>
          <w:i/>
          <w:iCs/>
          <w:sz w:val="24"/>
          <w:szCs w:val="24"/>
          <w:lang w:val="tr-TR"/>
        </w:rPr>
        <w:t xml:space="preserve">JOB </w:t>
      </w:r>
      <w:r w:rsidRPr="00743255">
        <w:rPr>
          <w:b/>
          <w:bCs/>
          <w:sz w:val="24"/>
          <w:szCs w:val="24"/>
          <w:lang w:val="tr-TR"/>
        </w:rPr>
        <w:t>EXPERIENCE</w:t>
      </w:r>
    </w:p>
    <w:p w:rsidR="005F4CDD" w:rsidRPr="00D444CD" w:rsidRDefault="005F4CDD" w:rsidP="005F4CDD">
      <w:pPr>
        <w:adjustRightInd w:val="0"/>
        <w:spacing w:line="374" w:lineRule="atLeast"/>
        <w:ind w:left="1080"/>
        <w:rPr>
          <w:b/>
          <w:bCs/>
          <w:sz w:val="24"/>
          <w:szCs w:val="24"/>
          <w:lang w:val="tr-TR"/>
        </w:rPr>
      </w:pPr>
    </w:p>
    <w:p w:rsidR="00D444CD" w:rsidRDefault="00743255" w:rsidP="00743255">
      <w:pPr>
        <w:adjustRightInd w:val="0"/>
        <w:spacing w:line="364" w:lineRule="atLeast"/>
        <w:rPr>
          <w:sz w:val="24"/>
          <w:szCs w:val="24"/>
          <w:lang w:val="tr-TR"/>
        </w:rPr>
      </w:pPr>
      <w:r w:rsidRPr="00743255">
        <w:rPr>
          <w:sz w:val="24"/>
          <w:szCs w:val="24"/>
          <w:lang w:val="tr-TR"/>
        </w:rPr>
        <w:t>EKINCILER HOLDING – ISTANBUL</w:t>
      </w:r>
      <w:r w:rsidR="00DA0FE7">
        <w:rPr>
          <w:sz w:val="24"/>
          <w:szCs w:val="24"/>
          <w:lang w:val="tr-TR"/>
        </w:rPr>
        <w:t xml:space="preserve"> </w:t>
      </w:r>
      <w:r w:rsidRPr="00743255">
        <w:rPr>
          <w:sz w:val="24"/>
          <w:szCs w:val="24"/>
          <w:lang w:val="tr-TR"/>
        </w:rPr>
        <w:t>from 1996 to 1998 (Advisor to the Chairmen)</w:t>
      </w:r>
    </w:p>
    <w:p w:rsidR="00DA0FE7" w:rsidRPr="00743255" w:rsidRDefault="00DA0FE7" w:rsidP="00743255">
      <w:pPr>
        <w:adjustRightInd w:val="0"/>
        <w:spacing w:line="364" w:lineRule="atLeast"/>
        <w:rPr>
          <w:sz w:val="24"/>
          <w:szCs w:val="24"/>
          <w:lang w:val="tr-TR"/>
        </w:rPr>
      </w:pPr>
    </w:p>
    <w:p w:rsidR="00743255" w:rsidRDefault="00743255" w:rsidP="00DA0FE7">
      <w:pPr>
        <w:adjustRightInd w:val="0"/>
        <w:spacing w:line="364" w:lineRule="atLeast"/>
        <w:rPr>
          <w:sz w:val="24"/>
          <w:szCs w:val="24"/>
          <w:lang w:val="tr-TR"/>
        </w:rPr>
      </w:pPr>
      <w:r w:rsidRPr="00743255">
        <w:rPr>
          <w:sz w:val="24"/>
          <w:szCs w:val="24"/>
          <w:lang w:val="tr-TR"/>
        </w:rPr>
        <w:t>CYPRUS CREDIT BANK - NICOSIA/LONDON</w:t>
      </w:r>
      <w:r w:rsidR="00DA0FE7">
        <w:rPr>
          <w:sz w:val="24"/>
          <w:szCs w:val="24"/>
          <w:lang w:val="tr-TR"/>
        </w:rPr>
        <w:t xml:space="preserve"> </w:t>
      </w:r>
      <w:r w:rsidRPr="00743255">
        <w:rPr>
          <w:sz w:val="24"/>
          <w:szCs w:val="24"/>
          <w:lang w:val="tr-TR"/>
        </w:rPr>
        <w:t>from April 1990 to February 1992 (International Relations Coordinator)</w:t>
      </w:r>
    </w:p>
    <w:p w:rsidR="00DA0FE7" w:rsidRPr="00743255" w:rsidRDefault="00DA0FE7" w:rsidP="00DA0FE7">
      <w:pPr>
        <w:adjustRightInd w:val="0"/>
        <w:spacing w:line="364" w:lineRule="atLeast"/>
        <w:rPr>
          <w:sz w:val="24"/>
          <w:szCs w:val="24"/>
          <w:lang w:val="tr-TR"/>
        </w:rPr>
      </w:pPr>
    </w:p>
    <w:p w:rsidR="00743255" w:rsidRPr="00743255" w:rsidRDefault="00743255" w:rsidP="00743255">
      <w:pPr>
        <w:adjustRightInd w:val="0"/>
        <w:spacing w:line="187" w:lineRule="atLeast"/>
        <w:rPr>
          <w:sz w:val="24"/>
          <w:szCs w:val="24"/>
          <w:lang w:val="tr-TR"/>
        </w:rPr>
      </w:pPr>
      <w:r w:rsidRPr="00743255">
        <w:rPr>
          <w:sz w:val="24"/>
          <w:szCs w:val="24"/>
          <w:lang w:val="tr-TR"/>
        </w:rPr>
        <w:t>CYPRUS FRUIT AND VEGETABLE "CYPFRUVEX" ENTERPRISES</w:t>
      </w:r>
    </w:p>
    <w:p w:rsidR="00743255" w:rsidRPr="00743255" w:rsidRDefault="00743255" w:rsidP="00743255">
      <w:pPr>
        <w:adjustRightInd w:val="0"/>
        <w:spacing w:line="187" w:lineRule="atLeast"/>
        <w:rPr>
          <w:sz w:val="24"/>
          <w:szCs w:val="24"/>
          <w:lang w:val="tr-TR"/>
        </w:rPr>
      </w:pPr>
      <w:r w:rsidRPr="00743255">
        <w:rPr>
          <w:sz w:val="24"/>
          <w:szCs w:val="24"/>
          <w:lang w:val="tr-TR"/>
        </w:rPr>
        <w:t>CYPRUS/LONDON/ROTTERDAM/HAMBURG/MERSIN</w:t>
      </w:r>
      <w:r w:rsidR="00DA0FE7">
        <w:rPr>
          <w:sz w:val="24"/>
          <w:szCs w:val="24"/>
          <w:lang w:val="tr-TR"/>
        </w:rPr>
        <w:t xml:space="preserve"> </w:t>
      </w:r>
      <w:r w:rsidRPr="00743255">
        <w:rPr>
          <w:sz w:val="24"/>
          <w:szCs w:val="24"/>
          <w:lang w:val="tr-TR"/>
        </w:rPr>
        <w:t>from 1975 to 1990 (Deputy General Manager for Marketing and Finance of the parent company,</w:t>
      </w:r>
      <w:r w:rsidR="00DA0FE7">
        <w:rPr>
          <w:sz w:val="24"/>
          <w:szCs w:val="24"/>
          <w:lang w:val="tr-TR"/>
        </w:rPr>
        <w:t xml:space="preserve"> </w:t>
      </w:r>
      <w:r w:rsidRPr="00743255">
        <w:rPr>
          <w:sz w:val="24"/>
          <w:szCs w:val="24"/>
          <w:lang w:val="tr-TR"/>
        </w:rPr>
        <w:t>General Manager of Cypfruvex (UK) Ltd, Board member of the Cypfruvex (Mersin) Ltd)</w:t>
      </w:r>
    </w:p>
    <w:p w:rsidR="00743255" w:rsidRPr="00743255" w:rsidRDefault="00743255" w:rsidP="00743255">
      <w:pPr>
        <w:adjustRightInd w:val="0"/>
        <w:spacing w:line="187" w:lineRule="atLeast"/>
        <w:rPr>
          <w:sz w:val="24"/>
          <w:szCs w:val="24"/>
          <w:lang w:val="tr-TR"/>
        </w:rPr>
      </w:pPr>
    </w:p>
    <w:p w:rsidR="00743255" w:rsidRPr="00743255" w:rsidRDefault="00743255" w:rsidP="00743255">
      <w:pPr>
        <w:adjustRightInd w:val="0"/>
        <w:spacing w:line="249" w:lineRule="atLeast"/>
        <w:rPr>
          <w:sz w:val="24"/>
          <w:szCs w:val="24"/>
          <w:lang w:val="tr-TR"/>
        </w:rPr>
      </w:pPr>
      <w:r w:rsidRPr="00743255">
        <w:rPr>
          <w:sz w:val="24"/>
          <w:szCs w:val="24"/>
          <w:lang w:val="tr-TR"/>
        </w:rPr>
        <w:t>BEL COLA - CYPRUS</w:t>
      </w:r>
      <w:r w:rsidR="00DA0FE7">
        <w:rPr>
          <w:sz w:val="24"/>
          <w:szCs w:val="24"/>
          <w:lang w:val="tr-TR"/>
        </w:rPr>
        <w:t xml:space="preserve"> </w:t>
      </w:r>
      <w:r w:rsidRPr="00743255">
        <w:rPr>
          <w:sz w:val="24"/>
          <w:szCs w:val="24"/>
          <w:lang w:val="tr-TR"/>
        </w:rPr>
        <w:t>from 1974 to 1975 (Administrative and Sales Manager)</w:t>
      </w:r>
    </w:p>
    <w:p w:rsidR="00743255" w:rsidRPr="00743255" w:rsidRDefault="00743255" w:rsidP="00743255">
      <w:pPr>
        <w:adjustRightInd w:val="0"/>
        <w:spacing w:line="288" w:lineRule="atLeast"/>
        <w:rPr>
          <w:sz w:val="24"/>
          <w:szCs w:val="24"/>
          <w:lang w:val="tr-TR"/>
        </w:rPr>
      </w:pPr>
    </w:p>
    <w:p w:rsidR="00743255" w:rsidRPr="00743255" w:rsidRDefault="00743255" w:rsidP="00743255">
      <w:pPr>
        <w:adjustRightInd w:val="0"/>
        <w:spacing w:line="216" w:lineRule="atLeast"/>
        <w:rPr>
          <w:sz w:val="24"/>
          <w:szCs w:val="24"/>
          <w:lang w:val="tr-TR"/>
        </w:rPr>
      </w:pPr>
      <w:r w:rsidRPr="00743255">
        <w:rPr>
          <w:sz w:val="24"/>
          <w:szCs w:val="24"/>
          <w:lang w:val="tr-TR"/>
        </w:rPr>
        <w:t>TURKISH TRADING AND TRANSPORT CO. LTD – LONDON</w:t>
      </w:r>
    </w:p>
    <w:p w:rsidR="00743255" w:rsidRDefault="003537A2" w:rsidP="00743255">
      <w:pPr>
        <w:adjustRightInd w:val="0"/>
        <w:spacing w:line="216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from 1972 to 1974 (Sales person</w:t>
      </w:r>
      <w:r w:rsidR="00743255" w:rsidRPr="00743255">
        <w:rPr>
          <w:sz w:val="24"/>
          <w:szCs w:val="24"/>
          <w:lang w:val="tr-TR"/>
        </w:rPr>
        <w:t>)</w:t>
      </w:r>
    </w:p>
    <w:p w:rsidR="00DA0FE7" w:rsidRDefault="00DA0FE7" w:rsidP="00743255">
      <w:pPr>
        <w:adjustRightInd w:val="0"/>
        <w:spacing w:line="216" w:lineRule="atLeast"/>
        <w:rPr>
          <w:sz w:val="24"/>
          <w:szCs w:val="24"/>
          <w:lang w:val="tr-TR"/>
        </w:rPr>
      </w:pPr>
    </w:p>
    <w:p w:rsidR="00DA0FE7" w:rsidRDefault="00DA0FE7" w:rsidP="00367B86">
      <w:pPr>
        <w:numPr>
          <w:ilvl w:val="0"/>
          <w:numId w:val="8"/>
        </w:numPr>
        <w:adjustRightInd w:val="0"/>
        <w:spacing w:line="350" w:lineRule="atLeast"/>
        <w:rPr>
          <w:b/>
          <w:sz w:val="24"/>
          <w:szCs w:val="24"/>
          <w:lang w:val="tr-TR"/>
        </w:rPr>
      </w:pPr>
      <w:r w:rsidRPr="00743255">
        <w:rPr>
          <w:b/>
          <w:sz w:val="24"/>
          <w:szCs w:val="24"/>
          <w:lang w:val="tr-TR"/>
        </w:rPr>
        <w:t>TEACHING EXPERIENCE</w:t>
      </w:r>
    </w:p>
    <w:p w:rsidR="00D601DB" w:rsidRPr="00367B86" w:rsidRDefault="00D601DB" w:rsidP="00D601DB">
      <w:pPr>
        <w:adjustRightInd w:val="0"/>
        <w:spacing w:line="350" w:lineRule="atLeast"/>
        <w:ind w:left="1080"/>
        <w:rPr>
          <w:b/>
          <w:sz w:val="24"/>
          <w:szCs w:val="24"/>
          <w:lang w:val="tr-TR"/>
        </w:rPr>
      </w:pPr>
    </w:p>
    <w:p w:rsidR="00367B86" w:rsidRPr="00743255" w:rsidRDefault="00DA0FE7" w:rsidP="00367B86">
      <w:pPr>
        <w:adjustRightInd w:val="0"/>
        <w:spacing w:line="350" w:lineRule="atLeast"/>
        <w:rPr>
          <w:sz w:val="24"/>
          <w:szCs w:val="24"/>
          <w:lang w:val="tr-TR"/>
        </w:rPr>
      </w:pPr>
      <w:r w:rsidRPr="00743255">
        <w:rPr>
          <w:sz w:val="24"/>
          <w:szCs w:val="24"/>
          <w:lang w:val="tr-TR"/>
        </w:rPr>
        <w:t>Eastern Mediterranean University from</w:t>
      </w:r>
      <w:r>
        <w:rPr>
          <w:sz w:val="24"/>
          <w:szCs w:val="24"/>
          <w:lang w:val="tr-TR"/>
        </w:rPr>
        <w:t xml:space="preserve"> 1999</w:t>
      </w:r>
      <w:r w:rsidRPr="00743255">
        <w:rPr>
          <w:sz w:val="24"/>
          <w:szCs w:val="24"/>
          <w:lang w:val="tr-TR"/>
        </w:rPr>
        <w:t xml:space="preserve"> to present date as a lecturer in the department of Banking and Finance.</w:t>
      </w:r>
    </w:p>
    <w:p w:rsidR="00DA0FE7" w:rsidRDefault="00367B86" w:rsidP="00367B86">
      <w:pPr>
        <w:adjustRightInd w:val="0"/>
        <w:spacing w:line="216" w:lineRule="atLeast"/>
        <w:rPr>
          <w:sz w:val="24"/>
          <w:szCs w:val="24"/>
          <w:lang w:val="tr-TR"/>
        </w:rPr>
      </w:pPr>
      <w:r w:rsidRPr="00743255">
        <w:rPr>
          <w:sz w:val="24"/>
          <w:szCs w:val="24"/>
          <w:lang w:val="tr-TR"/>
        </w:rPr>
        <w:t>European University of Lefke from 1993 to 1995 as a lecturer in the department of Business and Administrative Sciences</w:t>
      </w:r>
      <w:r>
        <w:rPr>
          <w:sz w:val="24"/>
          <w:szCs w:val="24"/>
          <w:lang w:val="tr-TR"/>
        </w:rPr>
        <w:t>.</w:t>
      </w:r>
    </w:p>
    <w:p w:rsidR="00367B86" w:rsidRDefault="00367B86" w:rsidP="00367B86">
      <w:pPr>
        <w:adjustRightInd w:val="0"/>
        <w:spacing w:line="216" w:lineRule="atLeast"/>
        <w:rPr>
          <w:sz w:val="24"/>
          <w:szCs w:val="24"/>
          <w:lang w:val="tr-TR"/>
        </w:rPr>
      </w:pPr>
    </w:p>
    <w:p w:rsidR="00367B86" w:rsidRDefault="00367B86" w:rsidP="00367B86">
      <w:pPr>
        <w:adjustRightInd w:val="0"/>
        <w:spacing w:line="216" w:lineRule="atLeast"/>
        <w:rPr>
          <w:sz w:val="24"/>
          <w:szCs w:val="24"/>
          <w:lang w:val="tr-TR"/>
        </w:rPr>
      </w:pPr>
      <w:r w:rsidRPr="00743255">
        <w:rPr>
          <w:sz w:val="24"/>
          <w:szCs w:val="24"/>
          <w:lang w:val="tr-TR"/>
        </w:rPr>
        <w:t>Eastern Mediterranean Univers</w:t>
      </w:r>
      <w:r>
        <w:rPr>
          <w:sz w:val="24"/>
          <w:szCs w:val="24"/>
          <w:lang w:val="tr-TR"/>
        </w:rPr>
        <w:t>ity from 1990 to 1992 as a part-</w:t>
      </w:r>
      <w:r w:rsidRPr="00743255">
        <w:rPr>
          <w:sz w:val="24"/>
          <w:szCs w:val="24"/>
          <w:lang w:val="tr-TR"/>
        </w:rPr>
        <w:t>time</w:t>
      </w:r>
      <w:r>
        <w:rPr>
          <w:sz w:val="24"/>
          <w:szCs w:val="24"/>
          <w:lang w:val="tr-TR"/>
        </w:rPr>
        <w:t xml:space="preserve"> lecturer</w:t>
      </w:r>
      <w:r w:rsidRPr="00743255">
        <w:rPr>
          <w:sz w:val="24"/>
          <w:szCs w:val="24"/>
          <w:lang w:val="tr-TR"/>
        </w:rPr>
        <w:t>.</w:t>
      </w:r>
    </w:p>
    <w:p w:rsidR="00BA4251" w:rsidRPr="00743255" w:rsidRDefault="00BA4251" w:rsidP="00367B86">
      <w:pPr>
        <w:adjustRightInd w:val="0"/>
        <w:spacing w:line="216" w:lineRule="atLeast"/>
        <w:rPr>
          <w:sz w:val="24"/>
          <w:szCs w:val="24"/>
          <w:lang w:val="tr-TR"/>
        </w:rPr>
      </w:pPr>
    </w:p>
    <w:p w:rsidR="00743255" w:rsidRPr="00743255" w:rsidRDefault="00743255" w:rsidP="00743255">
      <w:pPr>
        <w:adjustRightInd w:val="0"/>
        <w:spacing w:line="216" w:lineRule="atLeast"/>
        <w:rPr>
          <w:b/>
          <w:sz w:val="24"/>
          <w:szCs w:val="24"/>
          <w:lang w:val="tr-TR"/>
        </w:rPr>
      </w:pPr>
    </w:p>
    <w:p w:rsidR="00E61821" w:rsidRDefault="00DA1BD0" w:rsidP="00E6182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RESEARCH AND PUBLICATION ACTIVITIES</w:t>
      </w:r>
    </w:p>
    <w:p w:rsidR="00433A3D" w:rsidRPr="001765C5" w:rsidRDefault="00433A3D" w:rsidP="00433A3D">
      <w:pPr>
        <w:pStyle w:val="NormalWeb"/>
        <w:spacing w:before="0" w:beforeAutospacing="0" w:after="0" w:afterAutospacing="0"/>
        <w:ind w:left="1440"/>
        <w:jc w:val="both"/>
        <w:rPr>
          <w:b/>
          <w:sz w:val="28"/>
          <w:szCs w:val="28"/>
        </w:rPr>
      </w:pPr>
    </w:p>
    <w:p w:rsidR="00433A3D" w:rsidRPr="008074B6" w:rsidRDefault="00433A3D" w:rsidP="00433A3D">
      <w:pPr>
        <w:adjustRightInd w:val="0"/>
        <w:ind w:left="1440"/>
        <w:rPr>
          <w:b/>
          <w:iCs/>
          <w:color w:val="000000"/>
          <w:sz w:val="24"/>
          <w:szCs w:val="24"/>
          <w:u w:val="single"/>
        </w:rPr>
      </w:pPr>
      <w:r w:rsidRPr="008074B6">
        <w:rPr>
          <w:b/>
          <w:iCs/>
          <w:color w:val="000000"/>
          <w:sz w:val="24"/>
          <w:szCs w:val="24"/>
          <w:u w:val="single"/>
        </w:rPr>
        <w:t xml:space="preserve">Articles in Social Science Citation Index (SSCI, ISI) </w:t>
      </w:r>
      <w:r w:rsidR="00CA5BE0" w:rsidRPr="008074B6">
        <w:rPr>
          <w:b/>
          <w:iCs/>
          <w:color w:val="000000"/>
          <w:sz w:val="24"/>
          <w:szCs w:val="24"/>
          <w:u w:val="single"/>
        </w:rPr>
        <w:t>and</w:t>
      </w:r>
      <w:r w:rsidRPr="008074B6">
        <w:rPr>
          <w:b/>
          <w:iCs/>
          <w:color w:val="000000"/>
          <w:sz w:val="24"/>
          <w:szCs w:val="24"/>
          <w:u w:val="single"/>
        </w:rPr>
        <w:t xml:space="preserve"> </w:t>
      </w:r>
      <w:r w:rsidR="00CA5BE0" w:rsidRPr="008074B6">
        <w:rPr>
          <w:b/>
          <w:iCs/>
          <w:color w:val="000000"/>
          <w:sz w:val="24"/>
          <w:szCs w:val="24"/>
          <w:u w:val="single"/>
        </w:rPr>
        <w:t xml:space="preserve"> </w:t>
      </w:r>
      <w:r w:rsidR="00CA5BE0" w:rsidRPr="00CA5BE0">
        <w:rPr>
          <w:b/>
          <w:iCs/>
          <w:sz w:val="24"/>
          <w:szCs w:val="24"/>
          <w:u w:val="single"/>
        </w:rPr>
        <w:t>in International Peer Reviewed</w:t>
      </w:r>
      <w:r w:rsidR="00CA5BE0" w:rsidRPr="008074B6">
        <w:rPr>
          <w:b/>
          <w:iCs/>
          <w:color w:val="000000"/>
          <w:sz w:val="24"/>
          <w:szCs w:val="24"/>
          <w:u w:val="single"/>
        </w:rPr>
        <w:t xml:space="preserve"> </w:t>
      </w:r>
      <w:r w:rsidRPr="008074B6">
        <w:rPr>
          <w:b/>
          <w:iCs/>
          <w:color w:val="000000"/>
          <w:sz w:val="24"/>
          <w:szCs w:val="24"/>
          <w:u w:val="single"/>
        </w:rPr>
        <w:t>Journals</w:t>
      </w:r>
    </w:p>
    <w:p w:rsidR="00354A4C" w:rsidRPr="008074B6" w:rsidRDefault="00354A4C" w:rsidP="00433A3D">
      <w:pPr>
        <w:adjustRightInd w:val="0"/>
        <w:ind w:left="1440"/>
        <w:rPr>
          <w:b/>
          <w:iCs/>
          <w:color w:val="000000"/>
          <w:sz w:val="24"/>
          <w:szCs w:val="24"/>
          <w:u w:val="single"/>
        </w:rPr>
      </w:pPr>
    </w:p>
    <w:p w:rsidR="00134387" w:rsidRPr="008074B6" w:rsidRDefault="00134387" w:rsidP="00134387">
      <w:pPr>
        <w:adjustRightInd w:val="0"/>
        <w:rPr>
          <w:b/>
          <w:iCs/>
          <w:color w:val="000000"/>
          <w:sz w:val="24"/>
          <w:szCs w:val="24"/>
          <w:u w:val="single"/>
        </w:rPr>
      </w:pPr>
      <w:r w:rsidRPr="00C230CF">
        <w:rPr>
          <w:rFonts w:eastAsia="Arial Unicode MS"/>
          <w:bCs/>
          <w:noProof/>
          <w:sz w:val="24"/>
          <w:szCs w:val="24"/>
          <w:lang w:val="tr-TR" w:eastAsia="tr-TR"/>
        </w:rPr>
        <w:t>Cletus Ambe Shu &amp; Bilge Öney (2014)</w:t>
      </w:r>
      <w:r w:rsidRPr="00C230CF">
        <w:rPr>
          <w:rFonts w:eastAsia="Arial Unicode MS"/>
          <w:bCs/>
          <w:noProof/>
          <w:color w:val="000000"/>
          <w:sz w:val="24"/>
          <w:szCs w:val="24"/>
          <w:lang w:val="tr-TR" w:eastAsia="tr-TR"/>
        </w:rPr>
        <w:t xml:space="preserve"> Outreach and Performance Analysis of Microfinance Institutions in Cameroon, Economic Resarch-Ekonomska Istrazivanja,</w:t>
      </w:r>
      <w:r w:rsidR="00B10E41" w:rsidRPr="00C230CF">
        <w:rPr>
          <w:rFonts w:eastAsia="Arial Unicode MS"/>
          <w:bCs/>
          <w:noProof/>
          <w:color w:val="000000"/>
          <w:sz w:val="24"/>
          <w:szCs w:val="24"/>
          <w:lang w:val="tr-TR" w:eastAsia="tr-TR"/>
        </w:rPr>
        <w:t xml:space="preserve"> V</w:t>
      </w:r>
      <w:r w:rsidRPr="00C230CF">
        <w:rPr>
          <w:rFonts w:eastAsia="Arial Unicode MS"/>
          <w:bCs/>
          <w:noProof/>
          <w:color w:val="000000"/>
          <w:sz w:val="24"/>
          <w:szCs w:val="24"/>
          <w:lang w:val="tr-TR" w:eastAsia="tr-TR"/>
        </w:rPr>
        <w:t>olume 27 issue1, pp 107-119,11 September 2014,</w:t>
      </w:r>
      <w:r w:rsidR="00B10E41" w:rsidRPr="00C230CF">
        <w:rPr>
          <w:rFonts w:eastAsia="Arial Unicode MS"/>
          <w:bCs/>
          <w:noProof/>
          <w:color w:val="000000"/>
          <w:sz w:val="24"/>
          <w:szCs w:val="24"/>
          <w:lang w:val="tr-TR" w:eastAsia="tr-TR"/>
        </w:rPr>
        <w:t xml:space="preserve"> </w:t>
      </w:r>
      <w:r w:rsidRPr="00C230CF">
        <w:rPr>
          <w:rFonts w:eastAsia="Arial Unicode MS"/>
          <w:bCs/>
          <w:noProof/>
          <w:color w:val="000000"/>
          <w:sz w:val="24"/>
          <w:szCs w:val="24"/>
          <w:lang w:val="tr-TR" w:eastAsia="tr-TR"/>
        </w:rPr>
        <w:t>ISSN1848-9664</w:t>
      </w:r>
      <w:r w:rsidR="00C7787D" w:rsidRPr="00C230CF">
        <w:rPr>
          <w:rFonts w:eastAsia="Arial Unicode MS"/>
          <w:bCs/>
          <w:noProof/>
          <w:color w:val="000000"/>
          <w:sz w:val="24"/>
          <w:szCs w:val="24"/>
          <w:lang w:val="tr-TR" w:eastAsia="tr-TR"/>
        </w:rPr>
        <w:t>. Published by Taylor and Francis.</w:t>
      </w:r>
      <w:r w:rsidRPr="00C230CF">
        <w:rPr>
          <w:rFonts w:eastAsia="Arial Unicode MS"/>
          <w:bCs/>
          <w:noProof/>
          <w:color w:val="000000"/>
          <w:sz w:val="24"/>
          <w:szCs w:val="24"/>
          <w:lang w:val="tr-TR" w:eastAsia="tr-TR"/>
        </w:rPr>
        <w:t xml:space="preserve"> </w:t>
      </w:r>
    </w:p>
    <w:p w:rsidR="00E139B9" w:rsidRPr="008074B6" w:rsidRDefault="00E139B9" w:rsidP="00433A3D">
      <w:pPr>
        <w:adjustRightInd w:val="0"/>
        <w:ind w:left="1440"/>
        <w:rPr>
          <w:b/>
          <w:iCs/>
          <w:color w:val="000000"/>
          <w:sz w:val="22"/>
          <w:szCs w:val="22"/>
          <w:u w:val="single"/>
        </w:rPr>
      </w:pPr>
    </w:p>
    <w:p w:rsidR="00E139B9" w:rsidRDefault="00E139B9" w:rsidP="00E139B9">
      <w:pPr>
        <w:adjustRightInd w:val="0"/>
        <w:rPr>
          <w:sz w:val="24"/>
          <w:szCs w:val="24"/>
        </w:rPr>
      </w:pPr>
      <w:r w:rsidRPr="00E139B9">
        <w:rPr>
          <w:sz w:val="24"/>
          <w:szCs w:val="24"/>
        </w:rPr>
        <w:t>Oney,B. and Halilsoy, P. (2011)</w:t>
      </w:r>
      <w:r w:rsidRPr="00E139B9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E139B9">
        <w:rPr>
          <w:bCs/>
          <w:sz w:val="24"/>
          <w:szCs w:val="24"/>
        </w:rPr>
        <w:t>Assessing the Europeanisation of Turkey domestic politics: To what extent has candidate status transformed the military control over civilian rule in</w:t>
      </w:r>
      <w:r w:rsidR="002400AF">
        <w:rPr>
          <w:bCs/>
          <w:sz w:val="24"/>
          <w:szCs w:val="24"/>
        </w:rPr>
        <w:t xml:space="preserve"> </w:t>
      </w:r>
      <w:r w:rsidRPr="00E139B9">
        <w:rPr>
          <w:bCs/>
          <w:sz w:val="24"/>
          <w:szCs w:val="24"/>
        </w:rPr>
        <w:t>Turkey?</w:t>
      </w:r>
      <w:r w:rsidRPr="00E139B9">
        <w:rPr>
          <w:sz w:val="24"/>
          <w:szCs w:val="24"/>
        </w:rPr>
        <w:t xml:space="preserve"> African Journal of Business Management Vol.5 (22), pp. 8832-8842,</w:t>
      </w:r>
      <w:r w:rsidR="002400AF">
        <w:rPr>
          <w:sz w:val="24"/>
          <w:szCs w:val="24"/>
        </w:rPr>
        <w:t xml:space="preserve"> </w:t>
      </w:r>
      <w:r w:rsidRPr="00E139B9">
        <w:rPr>
          <w:sz w:val="24"/>
          <w:szCs w:val="24"/>
        </w:rPr>
        <w:t>30 September, 2011.</w:t>
      </w:r>
    </w:p>
    <w:p w:rsidR="00D91EA1" w:rsidRPr="00E139B9" w:rsidRDefault="00D91EA1" w:rsidP="00E139B9">
      <w:pPr>
        <w:adjustRightInd w:val="0"/>
        <w:rPr>
          <w:sz w:val="24"/>
          <w:szCs w:val="24"/>
        </w:rPr>
      </w:pPr>
      <w:r w:rsidRPr="00E139B9">
        <w:rPr>
          <w:sz w:val="23"/>
          <w:szCs w:val="23"/>
        </w:rPr>
        <w:t>ISSN 1993-8233 ©2011 Academic Journals</w:t>
      </w:r>
      <w:r>
        <w:rPr>
          <w:sz w:val="23"/>
          <w:szCs w:val="23"/>
        </w:rPr>
        <w:t>.</w:t>
      </w:r>
      <w:r w:rsidRPr="00E139B9">
        <w:rPr>
          <w:sz w:val="23"/>
          <w:szCs w:val="23"/>
        </w:rPr>
        <w:t> </w:t>
      </w:r>
    </w:p>
    <w:p w:rsidR="00D444CD" w:rsidRDefault="00D444CD" w:rsidP="00E61821">
      <w:pPr>
        <w:pStyle w:val="NormalWeb"/>
        <w:spacing w:before="0" w:beforeAutospacing="0" w:after="0" w:afterAutospacing="0"/>
        <w:jc w:val="both"/>
      </w:pPr>
    </w:p>
    <w:p w:rsidR="00E139B9" w:rsidRDefault="00F94CD0" w:rsidP="00F94CD0">
      <w:pPr>
        <w:pStyle w:val="NormalWeb"/>
        <w:spacing w:before="0" w:beforeAutospacing="0" w:after="0" w:afterAutospacing="0"/>
        <w:ind w:hanging="720"/>
        <w:jc w:val="both"/>
      </w:pPr>
      <w:r>
        <w:t xml:space="preserve">            </w:t>
      </w:r>
      <w:r w:rsidR="00D444CD">
        <w:t>Oney, B. and Halilsoy, H. (2011) Banks, Stock Markets and Economic Growth in High-Income  OECD: An Empirical Investigation, African Journal of</w:t>
      </w:r>
      <w:r w:rsidR="00433A3D">
        <w:t xml:space="preserve"> Business Man</w:t>
      </w:r>
      <w:r w:rsidR="00B33301">
        <w:t xml:space="preserve">agement. </w:t>
      </w:r>
    </w:p>
    <w:p w:rsidR="00CA5BE0" w:rsidRDefault="00CA5BE0" w:rsidP="00F94CD0">
      <w:pPr>
        <w:pStyle w:val="NormalWeb"/>
        <w:spacing w:before="0" w:beforeAutospacing="0" w:after="0" w:afterAutospacing="0"/>
        <w:ind w:hanging="720"/>
        <w:jc w:val="both"/>
      </w:pPr>
      <w:r>
        <w:t xml:space="preserve">            African Journal of Business Management Vol. 5(3), pp.1039-1050, 4 February, 2011.</w:t>
      </w:r>
    </w:p>
    <w:p w:rsidR="00CA5BE0" w:rsidRDefault="00CA5BE0" w:rsidP="00F94CD0">
      <w:pPr>
        <w:pStyle w:val="NormalWeb"/>
        <w:spacing w:before="0" w:beforeAutospacing="0" w:after="0" w:afterAutospacing="0"/>
        <w:ind w:hanging="720"/>
        <w:jc w:val="both"/>
      </w:pPr>
      <w:r>
        <w:t xml:space="preserve">            ISS 1993-8233 </w:t>
      </w:r>
      <w:r w:rsidRPr="00E139B9">
        <w:rPr>
          <w:sz w:val="23"/>
          <w:szCs w:val="23"/>
        </w:rPr>
        <w:t>©</w:t>
      </w:r>
      <w:r>
        <w:rPr>
          <w:sz w:val="23"/>
          <w:szCs w:val="23"/>
        </w:rPr>
        <w:t xml:space="preserve">2011 </w:t>
      </w:r>
      <w:r w:rsidR="007763DF">
        <w:rPr>
          <w:sz w:val="23"/>
          <w:szCs w:val="23"/>
        </w:rPr>
        <w:t>Academic Journals.</w:t>
      </w:r>
    </w:p>
    <w:p w:rsidR="00D444CD" w:rsidRDefault="00D444CD" w:rsidP="00CA5BE0">
      <w:pPr>
        <w:pStyle w:val="NormalWeb"/>
        <w:spacing w:before="0" w:beforeAutospacing="0" w:after="0" w:afterAutospacing="0"/>
        <w:jc w:val="both"/>
      </w:pPr>
    </w:p>
    <w:p w:rsidR="00D444CD" w:rsidRPr="00453FE4" w:rsidRDefault="00F84593" w:rsidP="00F84593">
      <w:pPr>
        <w:pStyle w:val="NormalWeb"/>
        <w:spacing w:before="0" w:beforeAutospacing="0" w:after="0" w:afterAutospacing="0"/>
        <w:ind w:hanging="720"/>
        <w:jc w:val="both"/>
      </w:pPr>
      <w:r>
        <w:t xml:space="preserve">            </w:t>
      </w:r>
      <w:r w:rsidR="00D444CD" w:rsidRPr="00453FE4">
        <w:t xml:space="preserve">Oney, B. and Katircioglu, S. (2005) </w:t>
      </w:r>
      <w:hyperlink r:id="rId8" w:tgtFrame="_blank" w:history="1">
        <w:r w:rsidR="00D444CD" w:rsidRPr="00E61821">
          <w:rPr>
            <w:rStyle w:val="grame"/>
            <w:color w:val="auto"/>
          </w:rPr>
          <w:t>The</w:t>
        </w:r>
        <w:r w:rsidR="00D444CD" w:rsidRPr="00E61821">
          <w:rPr>
            <w:rStyle w:val="Hyperlink"/>
            <w:color w:val="auto"/>
            <w:u w:val="none"/>
          </w:rPr>
          <w:t xml:space="preserve"> Effects Of Loose Monetary Union Between A Small Country And A Large Developing Country In Crises: Experience From Turkey And North Cyprus</w:t>
        </w:r>
      </w:hyperlink>
      <w:r w:rsidR="00D444CD" w:rsidRPr="00E61821">
        <w:rPr>
          <w:color w:val="auto"/>
        </w:rPr>
        <w:t>,</w:t>
      </w:r>
      <w:r w:rsidR="00D444CD" w:rsidRPr="00E61821">
        <w:t xml:space="preserve"> Problems &amp; Perspe</w:t>
      </w:r>
      <w:r w:rsidR="00D444CD" w:rsidRPr="00453FE4">
        <w:t>ctives in Management, 4: 29-34.</w:t>
      </w:r>
      <w:r w:rsidR="00D444CD">
        <w:t xml:space="preserve"> </w:t>
      </w:r>
    </w:p>
    <w:p w:rsidR="00D444CD" w:rsidRPr="00453FE4" w:rsidRDefault="00D444CD" w:rsidP="00D444CD">
      <w:pPr>
        <w:pStyle w:val="NormalWeb"/>
        <w:spacing w:before="0" w:beforeAutospacing="0" w:after="0" w:afterAutospacing="0"/>
        <w:ind w:left="720" w:hanging="720"/>
        <w:jc w:val="both"/>
      </w:pPr>
    </w:p>
    <w:p w:rsidR="00D444CD" w:rsidRPr="00453FE4" w:rsidRDefault="00D444CD" w:rsidP="004C3B71">
      <w:pPr>
        <w:pStyle w:val="NormalWeb"/>
        <w:spacing w:before="0" w:beforeAutospacing="0" w:after="0" w:afterAutospacing="0"/>
        <w:jc w:val="both"/>
      </w:pPr>
      <w:r w:rsidRPr="00453FE4">
        <w:t xml:space="preserve">Oney, B. and Feridun, M. (2005) </w:t>
      </w:r>
      <w:r w:rsidRPr="00B423C6">
        <w:rPr>
          <w:color w:val="auto"/>
        </w:rPr>
        <w:t>The Perceived Factors Behind The Turkish Republic of Northern Cyprus (TRNC) Banking Crises of 1999-2000</w:t>
      </w:r>
      <w:r w:rsidRPr="00453FE4">
        <w:t>, European Journal of Economics, Finance and Administrative Sciences, Vol 1, N0 1, 30-37.</w:t>
      </w:r>
    </w:p>
    <w:p w:rsidR="00D444CD" w:rsidRPr="00B423C6" w:rsidRDefault="00D444CD" w:rsidP="00D444CD">
      <w:pPr>
        <w:pStyle w:val="NormalWeb"/>
        <w:spacing w:before="0" w:beforeAutospacing="0" w:after="0" w:afterAutospacing="0"/>
        <w:ind w:left="720" w:hanging="720"/>
        <w:jc w:val="both"/>
      </w:pPr>
    </w:p>
    <w:p w:rsidR="00770BE2" w:rsidRDefault="00D444CD" w:rsidP="00770BE2">
      <w:pPr>
        <w:adjustRightInd w:val="0"/>
        <w:spacing w:line="216" w:lineRule="atLeast"/>
        <w:rPr>
          <w:color w:val="000000"/>
          <w:sz w:val="24"/>
          <w:szCs w:val="24"/>
        </w:rPr>
      </w:pPr>
      <w:r w:rsidRPr="00B423C6">
        <w:rPr>
          <w:color w:val="000000"/>
          <w:sz w:val="24"/>
          <w:szCs w:val="24"/>
        </w:rPr>
        <w:t>Oney,</w:t>
      </w:r>
      <w:r w:rsidR="00BA4251">
        <w:rPr>
          <w:color w:val="000000"/>
          <w:sz w:val="24"/>
          <w:szCs w:val="24"/>
        </w:rPr>
        <w:t xml:space="preserve"> </w:t>
      </w:r>
      <w:r w:rsidRPr="00B423C6">
        <w:rPr>
          <w:color w:val="000000"/>
          <w:sz w:val="24"/>
          <w:szCs w:val="24"/>
        </w:rPr>
        <w:t xml:space="preserve"> B. (2005) </w:t>
      </w:r>
      <w:r w:rsidRPr="00B423C6">
        <w:rPr>
          <w:sz w:val="24"/>
          <w:szCs w:val="24"/>
        </w:rPr>
        <w:t>Total Quality in Higher Education: The case of Cyprus</w:t>
      </w:r>
      <w:r w:rsidRPr="00B423C6">
        <w:rPr>
          <w:color w:val="000000"/>
          <w:sz w:val="24"/>
          <w:szCs w:val="24"/>
        </w:rPr>
        <w:t>, European Journal of Scientific</w:t>
      </w:r>
      <w:r w:rsidR="00770BE2" w:rsidRPr="00E04F74">
        <w:rPr>
          <w:color w:val="000000"/>
        </w:rPr>
        <w:t xml:space="preserve"> </w:t>
      </w:r>
      <w:r w:rsidR="00770BE2" w:rsidRPr="00F47178">
        <w:rPr>
          <w:color w:val="000000"/>
          <w:sz w:val="24"/>
          <w:szCs w:val="24"/>
        </w:rPr>
        <w:t>Research, Vol 7, N0: 5, 57-64</w:t>
      </w:r>
      <w:r w:rsidR="00F47178">
        <w:rPr>
          <w:color w:val="000000"/>
          <w:sz w:val="24"/>
          <w:szCs w:val="24"/>
        </w:rPr>
        <w:t>.</w:t>
      </w:r>
    </w:p>
    <w:p w:rsidR="00743255" w:rsidRPr="00743255" w:rsidRDefault="00743255" w:rsidP="00D444CD">
      <w:pPr>
        <w:adjustRightInd w:val="0"/>
        <w:spacing w:line="216" w:lineRule="atLeast"/>
        <w:rPr>
          <w:sz w:val="24"/>
          <w:szCs w:val="24"/>
          <w:lang w:val="tr-TR"/>
        </w:rPr>
      </w:pPr>
    </w:p>
    <w:p w:rsidR="00743255" w:rsidRPr="00743255" w:rsidRDefault="00743255" w:rsidP="00743255">
      <w:pPr>
        <w:adjustRightInd w:val="0"/>
        <w:spacing w:line="216" w:lineRule="atLeast"/>
        <w:rPr>
          <w:sz w:val="24"/>
          <w:szCs w:val="24"/>
        </w:rPr>
      </w:pPr>
    </w:p>
    <w:p w:rsidR="00743255" w:rsidRPr="00B21BC0" w:rsidRDefault="00743255" w:rsidP="00E61821">
      <w:pPr>
        <w:numPr>
          <w:ilvl w:val="0"/>
          <w:numId w:val="7"/>
        </w:numPr>
        <w:adjustRightInd w:val="0"/>
        <w:spacing w:line="216" w:lineRule="atLeast"/>
        <w:rPr>
          <w:b/>
          <w:sz w:val="24"/>
          <w:szCs w:val="24"/>
          <w:lang w:val="tr-TR"/>
        </w:rPr>
      </w:pPr>
      <w:r w:rsidRPr="00743255">
        <w:rPr>
          <w:b/>
          <w:sz w:val="24"/>
          <w:szCs w:val="24"/>
          <w:lang w:val="tr-TR"/>
        </w:rPr>
        <w:t>PROFESSIONAL GROWTH</w:t>
      </w:r>
      <w:r w:rsidRPr="00B21BC0">
        <w:rPr>
          <w:b/>
          <w:sz w:val="24"/>
          <w:szCs w:val="24"/>
          <w:lang w:val="tr-TR"/>
        </w:rPr>
        <w:t xml:space="preserve"> </w:t>
      </w:r>
      <w:r w:rsidR="00E61821" w:rsidRPr="00B21BC0">
        <w:rPr>
          <w:b/>
          <w:sz w:val="24"/>
          <w:szCs w:val="24"/>
          <w:lang w:val="tr-TR"/>
        </w:rPr>
        <w:t>(Scholarship, awards and certificates)</w:t>
      </w:r>
      <w:r w:rsidRPr="00B21BC0">
        <w:rPr>
          <w:b/>
          <w:sz w:val="24"/>
          <w:szCs w:val="24"/>
          <w:lang w:val="tr-TR"/>
        </w:rPr>
        <w:t xml:space="preserve"> </w:t>
      </w:r>
    </w:p>
    <w:p w:rsidR="00367B86" w:rsidRDefault="00367B86" w:rsidP="00C71D63">
      <w:pPr>
        <w:adjustRightInd w:val="0"/>
        <w:spacing w:line="216" w:lineRule="atLeast"/>
        <w:rPr>
          <w:bCs/>
          <w:sz w:val="24"/>
          <w:szCs w:val="24"/>
        </w:rPr>
      </w:pPr>
    </w:p>
    <w:p w:rsidR="008C0A59" w:rsidRDefault="00EC04B3" w:rsidP="00C71D63">
      <w:pPr>
        <w:adjustRightInd w:val="0"/>
        <w:spacing w:line="216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EU</w:t>
      </w:r>
      <w:r w:rsidR="00E327DC" w:rsidRPr="00B21BC0">
        <w:rPr>
          <w:b/>
          <w:bCs/>
          <w:sz w:val="24"/>
          <w:szCs w:val="24"/>
        </w:rPr>
        <w:t xml:space="preserve"> </w:t>
      </w:r>
      <w:r w:rsidR="00C71D63" w:rsidRPr="00B21BC0">
        <w:rPr>
          <w:b/>
          <w:bCs/>
          <w:sz w:val="24"/>
          <w:szCs w:val="24"/>
        </w:rPr>
        <w:t>Scholarship</w:t>
      </w:r>
      <w:r w:rsidR="00E327D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(short term) </w:t>
      </w:r>
      <w:r w:rsidR="00C71D63" w:rsidRPr="0048644D">
        <w:rPr>
          <w:bCs/>
          <w:sz w:val="24"/>
          <w:szCs w:val="24"/>
        </w:rPr>
        <w:t>in 2011</w:t>
      </w:r>
      <w:r w:rsidR="00672991">
        <w:rPr>
          <w:b/>
          <w:bCs/>
          <w:sz w:val="24"/>
          <w:szCs w:val="24"/>
        </w:rPr>
        <w:t xml:space="preserve"> </w:t>
      </w:r>
      <w:r w:rsidR="00E327DC">
        <w:rPr>
          <w:bCs/>
          <w:sz w:val="24"/>
          <w:szCs w:val="24"/>
        </w:rPr>
        <w:t>(</w:t>
      </w:r>
      <w:r w:rsidR="00993417">
        <w:rPr>
          <w:bCs/>
          <w:sz w:val="24"/>
          <w:szCs w:val="24"/>
        </w:rPr>
        <w:t xml:space="preserve">For research activities in </w:t>
      </w:r>
      <w:r w:rsidR="00E327DC" w:rsidRPr="00BA4251">
        <w:rPr>
          <w:bCs/>
          <w:sz w:val="24"/>
          <w:szCs w:val="24"/>
        </w:rPr>
        <w:t>Swansea University</w:t>
      </w:r>
      <w:r w:rsidR="00E327DC">
        <w:rPr>
          <w:bCs/>
          <w:sz w:val="24"/>
          <w:szCs w:val="24"/>
        </w:rPr>
        <w:t xml:space="preserve"> - UK</w:t>
      </w:r>
      <w:r w:rsidR="00D471AF">
        <w:rPr>
          <w:bCs/>
          <w:sz w:val="24"/>
          <w:szCs w:val="24"/>
        </w:rPr>
        <w:t>, from June to</w:t>
      </w:r>
      <w:r w:rsidR="008C0A59" w:rsidRPr="00F17593">
        <w:rPr>
          <w:bCs/>
          <w:sz w:val="24"/>
          <w:szCs w:val="24"/>
        </w:rPr>
        <w:t xml:space="preserve"> </w:t>
      </w:r>
      <w:r w:rsidR="00B21BC0" w:rsidRPr="00F17593">
        <w:rPr>
          <w:bCs/>
          <w:sz w:val="24"/>
          <w:szCs w:val="24"/>
        </w:rPr>
        <w:t>August 2011</w:t>
      </w:r>
      <w:r w:rsidR="008C0A59" w:rsidRPr="00F17593">
        <w:rPr>
          <w:bCs/>
          <w:sz w:val="24"/>
          <w:szCs w:val="24"/>
        </w:rPr>
        <w:t>.</w:t>
      </w:r>
      <w:r w:rsidR="00C71D63" w:rsidRPr="00B21BC0">
        <w:rPr>
          <w:b/>
          <w:bCs/>
          <w:sz w:val="24"/>
          <w:szCs w:val="24"/>
        </w:rPr>
        <w:t xml:space="preserve">  </w:t>
      </w:r>
    </w:p>
    <w:p w:rsidR="00367B86" w:rsidRPr="00B21BC0" w:rsidRDefault="00C71D63" w:rsidP="00C71D63">
      <w:pPr>
        <w:adjustRightInd w:val="0"/>
        <w:spacing w:line="216" w:lineRule="atLeast"/>
        <w:rPr>
          <w:b/>
          <w:bCs/>
          <w:sz w:val="24"/>
          <w:szCs w:val="24"/>
        </w:rPr>
      </w:pPr>
      <w:r w:rsidRPr="00B21BC0">
        <w:rPr>
          <w:b/>
          <w:bCs/>
          <w:sz w:val="24"/>
          <w:szCs w:val="24"/>
        </w:rPr>
        <w:lastRenderedPageBreak/>
        <w:t xml:space="preserve">  </w:t>
      </w:r>
    </w:p>
    <w:p w:rsidR="008C0A59" w:rsidRDefault="00367B86" w:rsidP="00367B86">
      <w:pPr>
        <w:rPr>
          <w:color w:val="000000"/>
          <w:sz w:val="24"/>
          <w:szCs w:val="24"/>
        </w:rPr>
      </w:pPr>
      <w:r w:rsidRPr="00B21BC0">
        <w:rPr>
          <w:b/>
          <w:bCs/>
          <w:sz w:val="24"/>
          <w:szCs w:val="24"/>
        </w:rPr>
        <w:t>Fulbright</w:t>
      </w:r>
      <w:r w:rsidR="00E327DC">
        <w:rPr>
          <w:b/>
          <w:bCs/>
          <w:sz w:val="24"/>
          <w:szCs w:val="24"/>
        </w:rPr>
        <w:t xml:space="preserve">  </w:t>
      </w:r>
      <w:r w:rsidRPr="00B21BC0">
        <w:rPr>
          <w:b/>
          <w:bCs/>
          <w:sz w:val="24"/>
          <w:szCs w:val="24"/>
        </w:rPr>
        <w:t>Scholarship</w:t>
      </w:r>
      <w:r w:rsidR="00EC04B3">
        <w:rPr>
          <w:b/>
          <w:bCs/>
          <w:sz w:val="24"/>
          <w:szCs w:val="24"/>
        </w:rPr>
        <w:t xml:space="preserve"> (short term)</w:t>
      </w:r>
      <w:r w:rsidRPr="00B21BC0">
        <w:rPr>
          <w:b/>
          <w:bCs/>
          <w:sz w:val="24"/>
          <w:szCs w:val="24"/>
        </w:rPr>
        <w:t xml:space="preserve"> </w:t>
      </w:r>
      <w:r w:rsidRPr="0048644D">
        <w:rPr>
          <w:bCs/>
          <w:sz w:val="24"/>
          <w:szCs w:val="24"/>
        </w:rPr>
        <w:t>in 2004</w:t>
      </w:r>
      <w:r>
        <w:rPr>
          <w:bCs/>
          <w:sz w:val="24"/>
          <w:szCs w:val="24"/>
        </w:rPr>
        <w:t xml:space="preserve"> </w:t>
      </w:r>
      <w:r w:rsidR="00B21BC0" w:rsidRPr="00F17593">
        <w:rPr>
          <w:bCs/>
          <w:sz w:val="24"/>
          <w:szCs w:val="24"/>
        </w:rPr>
        <w:t>(</w:t>
      </w:r>
      <w:r w:rsidR="008C0A59" w:rsidRPr="00BA4251">
        <w:rPr>
          <w:sz w:val="24"/>
          <w:szCs w:val="24"/>
          <w:lang w:val="tr-TR"/>
        </w:rPr>
        <w:t>Massachusetts Institute of Technology</w:t>
      </w:r>
      <w:r w:rsidR="008C0A59" w:rsidRPr="00BA4251">
        <w:rPr>
          <w:b/>
          <w:sz w:val="24"/>
          <w:szCs w:val="24"/>
          <w:lang w:val="tr-TR"/>
        </w:rPr>
        <w:t xml:space="preserve"> (MIT</w:t>
      </w:r>
      <w:r w:rsidR="008C0A59" w:rsidRPr="00F17593">
        <w:rPr>
          <w:sz w:val="24"/>
          <w:szCs w:val="24"/>
          <w:lang w:val="tr-TR"/>
        </w:rPr>
        <w:t>) Boston-USA</w:t>
      </w:r>
      <w:r w:rsidR="008C0A59" w:rsidRPr="00F17593">
        <w:rPr>
          <w:bCs/>
          <w:sz w:val="24"/>
          <w:szCs w:val="24"/>
        </w:rPr>
        <w:t xml:space="preserve"> </w:t>
      </w:r>
      <w:r w:rsidR="00B21BC0" w:rsidRPr="00F17593">
        <w:rPr>
          <w:sz w:val="24"/>
          <w:szCs w:val="24"/>
          <w:lang w:val="tr-TR"/>
        </w:rPr>
        <w:t>Leading Change</w:t>
      </w:r>
      <w:r w:rsidR="008C0A59" w:rsidRPr="00F17593">
        <w:rPr>
          <w:sz w:val="24"/>
          <w:szCs w:val="24"/>
          <w:lang w:val="tr-TR"/>
        </w:rPr>
        <w:t>s in Complex Organisations</w:t>
      </w:r>
      <w:r w:rsidR="00B21BC0" w:rsidRPr="00F17593">
        <w:rPr>
          <w:sz w:val="24"/>
          <w:szCs w:val="24"/>
          <w:lang w:val="tr-TR"/>
        </w:rPr>
        <w:t>),</w:t>
      </w:r>
      <w:r w:rsidRPr="00F17593">
        <w:rPr>
          <w:bCs/>
          <w:sz w:val="24"/>
          <w:szCs w:val="24"/>
        </w:rPr>
        <w:t xml:space="preserve"> </w:t>
      </w:r>
      <w:r w:rsidR="00B21BC0" w:rsidRPr="00F17593">
        <w:rPr>
          <w:color w:val="000000"/>
          <w:sz w:val="24"/>
          <w:szCs w:val="24"/>
        </w:rPr>
        <w:t>Creative Leadership – Colorado, USA</w:t>
      </w:r>
      <w:r w:rsidR="008C0A59" w:rsidRPr="00F17593">
        <w:rPr>
          <w:color w:val="000000"/>
          <w:sz w:val="24"/>
          <w:szCs w:val="24"/>
        </w:rPr>
        <w:t>.</w:t>
      </w:r>
    </w:p>
    <w:p w:rsidR="00E327DC" w:rsidRDefault="00E327DC" w:rsidP="00367B86">
      <w:pPr>
        <w:rPr>
          <w:color w:val="000000"/>
          <w:sz w:val="24"/>
          <w:szCs w:val="24"/>
        </w:rPr>
      </w:pPr>
    </w:p>
    <w:p w:rsidR="00E327DC" w:rsidRPr="00743255" w:rsidRDefault="00E327DC" w:rsidP="00E327DC">
      <w:pPr>
        <w:adjustRightInd w:val="0"/>
        <w:spacing w:line="216" w:lineRule="atLeast"/>
        <w:rPr>
          <w:sz w:val="24"/>
          <w:szCs w:val="24"/>
          <w:lang w:val="tr-TR"/>
        </w:rPr>
      </w:pPr>
      <w:r w:rsidRPr="0048644D">
        <w:rPr>
          <w:b/>
          <w:sz w:val="24"/>
          <w:szCs w:val="24"/>
          <w:lang w:val="tr-TR"/>
        </w:rPr>
        <w:t xml:space="preserve">Fulbright </w:t>
      </w:r>
      <w:r w:rsidR="00EC04B3">
        <w:rPr>
          <w:b/>
          <w:sz w:val="24"/>
          <w:szCs w:val="24"/>
          <w:lang w:val="tr-TR"/>
        </w:rPr>
        <w:t>S</w:t>
      </w:r>
      <w:r w:rsidRPr="0048644D">
        <w:rPr>
          <w:b/>
          <w:sz w:val="24"/>
          <w:szCs w:val="24"/>
          <w:lang w:val="tr-TR"/>
        </w:rPr>
        <w:t>colarship</w:t>
      </w:r>
      <w:r w:rsidR="00EC04B3" w:rsidRPr="00EC04B3">
        <w:rPr>
          <w:b/>
          <w:sz w:val="24"/>
          <w:szCs w:val="24"/>
          <w:lang w:val="tr-TR"/>
        </w:rPr>
        <w:t xml:space="preserve"> </w:t>
      </w:r>
      <w:r w:rsidR="00EC04B3">
        <w:rPr>
          <w:b/>
          <w:sz w:val="24"/>
          <w:szCs w:val="24"/>
          <w:lang w:val="tr-TR"/>
        </w:rPr>
        <w:t>(short term)</w:t>
      </w:r>
      <w:r>
        <w:rPr>
          <w:sz w:val="24"/>
          <w:szCs w:val="24"/>
          <w:lang w:val="tr-TR"/>
        </w:rPr>
        <w:t xml:space="preserve"> in 2000 (New York Stock Exchange - Chicago Board of Trade</w:t>
      </w:r>
      <w:r w:rsidRPr="00743255">
        <w:rPr>
          <w:sz w:val="24"/>
          <w:szCs w:val="24"/>
          <w:lang w:val="tr-TR"/>
        </w:rPr>
        <w:t xml:space="preserve"> and Washington SEC</w:t>
      </w:r>
      <w:r>
        <w:rPr>
          <w:sz w:val="24"/>
          <w:szCs w:val="24"/>
          <w:lang w:val="tr-TR"/>
        </w:rPr>
        <w:t xml:space="preserve"> USA)</w:t>
      </w:r>
    </w:p>
    <w:p w:rsidR="00E327DC" w:rsidRPr="00F17593" w:rsidRDefault="00E327DC" w:rsidP="00367B86">
      <w:pPr>
        <w:rPr>
          <w:color w:val="000000"/>
          <w:sz w:val="24"/>
          <w:szCs w:val="24"/>
        </w:rPr>
      </w:pPr>
    </w:p>
    <w:p w:rsidR="008C0A59" w:rsidRDefault="008C0A59" w:rsidP="00367B86">
      <w:pPr>
        <w:rPr>
          <w:bCs/>
          <w:sz w:val="24"/>
          <w:szCs w:val="24"/>
        </w:rPr>
      </w:pPr>
    </w:p>
    <w:p w:rsidR="00367B86" w:rsidRDefault="008C0A59" w:rsidP="00367B86">
      <w:pPr>
        <w:rPr>
          <w:b/>
          <w:sz w:val="24"/>
          <w:szCs w:val="24"/>
        </w:rPr>
      </w:pPr>
      <w:r w:rsidRPr="008C0A59">
        <w:rPr>
          <w:b/>
          <w:sz w:val="24"/>
          <w:szCs w:val="24"/>
        </w:rPr>
        <w:t>US</w:t>
      </w:r>
      <w:r w:rsidR="00672991">
        <w:rPr>
          <w:b/>
          <w:sz w:val="24"/>
          <w:szCs w:val="24"/>
        </w:rPr>
        <w:t xml:space="preserve"> </w:t>
      </w:r>
      <w:r w:rsidRPr="008C0A59">
        <w:rPr>
          <w:b/>
          <w:sz w:val="24"/>
          <w:szCs w:val="24"/>
        </w:rPr>
        <w:t xml:space="preserve">AID AND UNDP </w:t>
      </w:r>
      <w:r w:rsidRPr="0048644D">
        <w:rPr>
          <w:sz w:val="24"/>
          <w:szCs w:val="24"/>
        </w:rPr>
        <w:t>in 2004</w:t>
      </w:r>
      <w:r>
        <w:rPr>
          <w:b/>
          <w:sz w:val="24"/>
          <w:szCs w:val="24"/>
        </w:rPr>
        <w:t xml:space="preserve"> </w:t>
      </w:r>
      <w:r w:rsidRPr="0048644D">
        <w:rPr>
          <w:sz w:val="24"/>
          <w:szCs w:val="24"/>
        </w:rPr>
        <w:t>(</w:t>
      </w:r>
      <w:r w:rsidRPr="0048644D">
        <w:rPr>
          <w:sz w:val="24"/>
          <w:szCs w:val="24"/>
          <w:lang w:val="tr-TR"/>
        </w:rPr>
        <w:t>Human Resource Management</w:t>
      </w:r>
      <w:r w:rsidRPr="0048644D">
        <w:rPr>
          <w:sz w:val="24"/>
          <w:szCs w:val="24"/>
        </w:rPr>
        <w:t xml:space="preserve"> Nicosia </w:t>
      </w:r>
      <w:r w:rsidR="00672991" w:rsidRPr="0048644D">
        <w:rPr>
          <w:sz w:val="24"/>
          <w:szCs w:val="24"/>
        </w:rPr>
        <w:t>–</w:t>
      </w:r>
      <w:r w:rsidRPr="0048644D">
        <w:rPr>
          <w:sz w:val="24"/>
          <w:szCs w:val="24"/>
        </w:rPr>
        <w:t xml:space="preserve"> </w:t>
      </w:r>
      <w:r w:rsidR="00672991" w:rsidRPr="0048644D">
        <w:rPr>
          <w:sz w:val="24"/>
          <w:szCs w:val="24"/>
        </w:rPr>
        <w:t>CYPRUS)</w:t>
      </w:r>
    </w:p>
    <w:p w:rsidR="00672991" w:rsidRDefault="00672991" w:rsidP="00367B86">
      <w:pPr>
        <w:rPr>
          <w:b/>
          <w:sz w:val="24"/>
          <w:szCs w:val="24"/>
        </w:rPr>
      </w:pPr>
    </w:p>
    <w:p w:rsidR="00672991" w:rsidRPr="00F17593" w:rsidRDefault="00672991" w:rsidP="00F175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672991">
        <w:rPr>
          <w:b/>
          <w:sz w:val="24"/>
          <w:szCs w:val="24"/>
        </w:rPr>
        <w:t xml:space="preserve">British High Commission </w:t>
      </w:r>
      <w:r w:rsidRPr="0048644D">
        <w:rPr>
          <w:sz w:val="24"/>
          <w:szCs w:val="24"/>
        </w:rPr>
        <w:t>in 2004</w:t>
      </w:r>
      <w:r>
        <w:rPr>
          <w:b/>
          <w:sz w:val="24"/>
          <w:szCs w:val="24"/>
        </w:rPr>
        <w:t xml:space="preserve"> </w:t>
      </w:r>
      <w:r w:rsidRPr="0048644D">
        <w:rPr>
          <w:sz w:val="24"/>
          <w:szCs w:val="24"/>
        </w:rPr>
        <w:t>(Regional Policy in the EU Nicosia –</w:t>
      </w:r>
      <w:r w:rsidR="00F17593" w:rsidRPr="0048644D">
        <w:rPr>
          <w:sz w:val="24"/>
          <w:szCs w:val="24"/>
        </w:rPr>
        <w:t xml:space="preserve"> CYPRUS)</w:t>
      </w:r>
    </w:p>
    <w:p w:rsidR="00672991" w:rsidRDefault="00672991" w:rsidP="00367B86">
      <w:pPr>
        <w:rPr>
          <w:b/>
          <w:bCs/>
          <w:sz w:val="24"/>
          <w:szCs w:val="24"/>
        </w:rPr>
      </w:pPr>
    </w:p>
    <w:p w:rsidR="00672991" w:rsidRDefault="00672991" w:rsidP="00672991">
      <w:pPr>
        <w:adjustRightInd w:val="0"/>
        <w:spacing w:line="216" w:lineRule="atLeast"/>
        <w:rPr>
          <w:sz w:val="24"/>
          <w:szCs w:val="24"/>
          <w:lang w:val="tr-TR"/>
        </w:rPr>
      </w:pPr>
      <w:r w:rsidRPr="00F17593">
        <w:rPr>
          <w:b/>
          <w:sz w:val="24"/>
          <w:szCs w:val="24"/>
          <w:lang w:val="tr-TR"/>
        </w:rPr>
        <w:t xml:space="preserve">Management Center </w:t>
      </w:r>
      <w:r w:rsidRPr="0048644D">
        <w:rPr>
          <w:sz w:val="24"/>
          <w:szCs w:val="24"/>
          <w:lang w:val="tr-TR"/>
        </w:rPr>
        <w:t>in 2004</w:t>
      </w:r>
      <w:r w:rsidR="00F17593">
        <w:rPr>
          <w:sz w:val="24"/>
          <w:szCs w:val="24"/>
          <w:lang w:val="tr-TR"/>
        </w:rPr>
        <w:t xml:space="preserve"> (</w:t>
      </w:r>
      <w:r w:rsidR="00F17593" w:rsidRPr="00743255">
        <w:rPr>
          <w:sz w:val="24"/>
          <w:szCs w:val="24"/>
          <w:lang w:val="tr-TR"/>
        </w:rPr>
        <w:t>Small and Midd</w:t>
      </w:r>
      <w:r w:rsidR="00F17593">
        <w:rPr>
          <w:sz w:val="24"/>
          <w:szCs w:val="24"/>
          <w:lang w:val="tr-TR"/>
        </w:rPr>
        <w:t>le size Enterprises in the EU Nicosia-CYPRUS)</w:t>
      </w:r>
    </w:p>
    <w:p w:rsidR="00672991" w:rsidRPr="008C0A59" w:rsidRDefault="00672991" w:rsidP="00367B86">
      <w:pPr>
        <w:rPr>
          <w:b/>
          <w:bCs/>
          <w:sz w:val="24"/>
          <w:szCs w:val="24"/>
        </w:rPr>
      </w:pPr>
    </w:p>
    <w:p w:rsidR="00C71D63" w:rsidRDefault="00C71D63" w:rsidP="00C71D63">
      <w:pPr>
        <w:adjustRightInd w:val="0"/>
        <w:spacing w:line="216" w:lineRule="atLeast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:rsidR="00C71D63" w:rsidRPr="001765C5" w:rsidRDefault="007E155A" w:rsidP="007E155A">
      <w:pPr>
        <w:pStyle w:val="ListParagraph"/>
        <w:numPr>
          <w:ilvl w:val="0"/>
          <w:numId w:val="7"/>
        </w:numPr>
        <w:adjustRightInd w:val="0"/>
        <w:spacing w:line="216" w:lineRule="atLeas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OTHER EDUCATIONAL ACTIVITIES</w:t>
      </w:r>
    </w:p>
    <w:p w:rsidR="007E155A" w:rsidRDefault="007E155A" w:rsidP="00C71D63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Undergraduate courses: </w:t>
      </w:r>
      <w:r w:rsidRPr="007E155A">
        <w:rPr>
          <w:bCs/>
          <w:sz w:val="24"/>
          <w:szCs w:val="24"/>
        </w:rPr>
        <w:t>International Banking, Marketing Financial Services, Corporate Banking Law, Globalization, Issues in Financial Se</w:t>
      </w:r>
      <w:r w:rsidR="00C94AD5">
        <w:rPr>
          <w:bCs/>
          <w:sz w:val="24"/>
          <w:szCs w:val="24"/>
        </w:rPr>
        <w:t>rvices</w:t>
      </w:r>
      <w:r w:rsidR="008F280E">
        <w:rPr>
          <w:bCs/>
          <w:sz w:val="24"/>
          <w:szCs w:val="24"/>
        </w:rPr>
        <w:t>, Global Financial Markets</w:t>
      </w:r>
      <w:r w:rsidRPr="007E155A">
        <w:rPr>
          <w:bCs/>
          <w:sz w:val="24"/>
          <w:szCs w:val="24"/>
        </w:rPr>
        <w:t>.</w:t>
      </w:r>
    </w:p>
    <w:p w:rsidR="007E155A" w:rsidRDefault="00740AC5" w:rsidP="00C71D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740AC5" w:rsidRDefault="00740AC5" w:rsidP="00C71D63">
      <w:pPr>
        <w:rPr>
          <w:bCs/>
          <w:sz w:val="24"/>
          <w:szCs w:val="24"/>
        </w:rPr>
      </w:pPr>
      <w:r w:rsidRPr="00740AC5">
        <w:rPr>
          <w:b/>
          <w:bCs/>
          <w:sz w:val="24"/>
          <w:szCs w:val="24"/>
        </w:rPr>
        <w:t>Graduate Courses</w:t>
      </w:r>
      <w:r>
        <w:rPr>
          <w:bCs/>
          <w:sz w:val="24"/>
          <w:szCs w:val="24"/>
        </w:rPr>
        <w:t>: Global Financial Markets</w:t>
      </w:r>
    </w:p>
    <w:p w:rsidR="00740AC5" w:rsidRPr="007E155A" w:rsidRDefault="00740AC5" w:rsidP="00C71D63">
      <w:pPr>
        <w:rPr>
          <w:bCs/>
          <w:sz w:val="24"/>
          <w:szCs w:val="24"/>
        </w:rPr>
      </w:pPr>
    </w:p>
    <w:p w:rsidR="0084331F" w:rsidRDefault="00C71D63" w:rsidP="00C71D63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Lecture Development: </w:t>
      </w:r>
      <w:r w:rsidR="007E155A">
        <w:rPr>
          <w:bCs/>
          <w:sz w:val="24"/>
          <w:szCs w:val="24"/>
        </w:rPr>
        <w:t>Three</w:t>
      </w:r>
      <w:r w:rsidRPr="001765C5">
        <w:rPr>
          <w:bCs/>
          <w:sz w:val="24"/>
          <w:szCs w:val="24"/>
        </w:rPr>
        <w:t xml:space="preserve"> new course</w:t>
      </w:r>
      <w:r w:rsidR="0084331F">
        <w:rPr>
          <w:bCs/>
          <w:sz w:val="24"/>
          <w:szCs w:val="24"/>
        </w:rPr>
        <w:t>s</w:t>
      </w:r>
      <w:r w:rsidR="007E155A">
        <w:rPr>
          <w:bCs/>
          <w:sz w:val="24"/>
          <w:szCs w:val="24"/>
        </w:rPr>
        <w:t xml:space="preserve"> were developed</w:t>
      </w:r>
      <w:r w:rsidR="0084331F" w:rsidRPr="0084331F">
        <w:rPr>
          <w:bCs/>
          <w:sz w:val="24"/>
          <w:szCs w:val="24"/>
        </w:rPr>
        <w:t xml:space="preserve"> </w:t>
      </w:r>
      <w:r w:rsidR="0084331F" w:rsidRPr="001765C5">
        <w:rPr>
          <w:bCs/>
          <w:sz w:val="24"/>
          <w:szCs w:val="24"/>
        </w:rPr>
        <w:t>for undergraduate students</w:t>
      </w:r>
      <w:r w:rsidR="0084331F">
        <w:rPr>
          <w:bCs/>
          <w:sz w:val="24"/>
          <w:szCs w:val="24"/>
        </w:rPr>
        <w:t>:</w:t>
      </w:r>
    </w:p>
    <w:p w:rsidR="0084331F" w:rsidRDefault="0084331F" w:rsidP="00C71D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Globalization</w:t>
      </w:r>
      <w:r w:rsidR="007E155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Relationship Marketing</w:t>
      </w:r>
      <w:r w:rsidR="007E155A">
        <w:rPr>
          <w:bCs/>
          <w:sz w:val="24"/>
          <w:szCs w:val="24"/>
        </w:rPr>
        <w:t xml:space="preserve"> and </w:t>
      </w:r>
      <w:r>
        <w:rPr>
          <w:bCs/>
          <w:sz w:val="24"/>
          <w:szCs w:val="24"/>
        </w:rPr>
        <w:t>Competitive Advantage</w:t>
      </w:r>
      <w:r w:rsidR="00FB20FB">
        <w:rPr>
          <w:bCs/>
          <w:sz w:val="24"/>
          <w:szCs w:val="24"/>
        </w:rPr>
        <w:t>.</w:t>
      </w:r>
    </w:p>
    <w:p w:rsidR="00FB20FB" w:rsidRDefault="00FB20FB" w:rsidP="00C71D63">
      <w:pPr>
        <w:rPr>
          <w:bCs/>
          <w:sz w:val="24"/>
          <w:szCs w:val="24"/>
        </w:rPr>
      </w:pPr>
    </w:p>
    <w:p w:rsidR="00FB20FB" w:rsidRDefault="00C91F5B" w:rsidP="00C71D63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Department </w:t>
      </w:r>
      <w:r w:rsidR="00FB20FB" w:rsidRPr="00FB20FB">
        <w:rPr>
          <w:b/>
          <w:bCs/>
          <w:sz w:val="24"/>
          <w:szCs w:val="24"/>
        </w:rPr>
        <w:t xml:space="preserve">Coordinator </w:t>
      </w:r>
      <w:r w:rsidR="00FB20FB">
        <w:rPr>
          <w:bCs/>
          <w:sz w:val="24"/>
          <w:szCs w:val="24"/>
        </w:rPr>
        <w:t>of the Internship Course</w:t>
      </w:r>
      <w:r>
        <w:rPr>
          <w:bCs/>
          <w:sz w:val="24"/>
          <w:szCs w:val="24"/>
        </w:rPr>
        <w:t>.</w:t>
      </w:r>
    </w:p>
    <w:p w:rsidR="005F4CDD" w:rsidRDefault="005F4CDD" w:rsidP="00C71D63">
      <w:pPr>
        <w:rPr>
          <w:bCs/>
          <w:sz w:val="24"/>
          <w:szCs w:val="24"/>
        </w:rPr>
      </w:pPr>
    </w:p>
    <w:p w:rsidR="00DF3A3B" w:rsidRDefault="00DF3A3B" w:rsidP="00C71D63">
      <w:pPr>
        <w:rPr>
          <w:bCs/>
          <w:sz w:val="24"/>
          <w:szCs w:val="24"/>
        </w:rPr>
      </w:pPr>
    </w:p>
    <w:p w:rsidR="00DF3A3B" w:rsidRPr="00DF3A3B" w:rsidRDefault="005F4CDD" w:rsidP="00DF3A3B">
      <w:pPr>
        <w:widowControl/>
        <w:autoSpaceDE/>
        <w:autoSpaceDN/>
        <w:spacing w:after="200" w:line="276" w:lineRule="auto"/>
        <w:rPr>
          <w:b/>
          <w:bCs/>
          <w:sz w:val="24"/>
          <w:szCs w:val="24"/>
          <w:lang w:val="tr-TR" w:eastAsia="tr-TR"/>
        </w:rPr>
      </w:pPr>
      <w:r>
        <w:rPr>
          <w:b/>
          <w:bCs/>
          <w:sz w:val="24"/>
          <w:szCs w:val="24"/>
          <w:lang w:val="tr-TR" w:eastAsia="tr-TR"/>
        </w:rPr>
        <w:t xml:space="preserve">            </w:t>
      </w:r>
      <w:r w:rsidR="00DF3A3B">
        <w:rPr>
          <w:b/>
          <w:bCs/>
          <w:sz w:val="24"/>
          <w:szCs w:val="24"/>
          <w:lang w:val="tr-TR" w:eastAsia="tr-TR"/>
        </w:rPr>
        <w:t>VIII. GRADUATE STUDENT SUPERVISION</w:t>
      </w:r>
    </w:p>
    <w:p w:rsidR="00DF3A3B" w:rsidRPr="00DF3A3B" w:rsidRDefault="00DF3A3B" w:rsidP="00DF3A3B">
      <w:pPr>
        <w:widowControl/>
        <w:autoSpaceDE/>
        <w:autoSpaceDN/>
        <w:ind w:left="1440"/>
        <w:rPr>
          <w:b/>
          <w:bCs/>
          <w:sz w:val="24"/>
          <w:szCs w:val="24"/>
          <w:lang w:val="tr-TR" w:eastAsia="tr-TR"/>
        </w:rPr>
      </w:pPr>
    </w:p>
    <w:p w:rsidR="00DF3A3B" w:rsidRPr="00DF3A3B" w:rsidRDefault="00DF3A3B" w:rsidP="00DF3A3B">
      <w:pPr>
        <w:widowControl/>
        <w:autoSpaceDE/>
        <w:autoSpaceDN/>
        <w:rPr>
          <w:bCs/>
          <w:sz w:val="22"/>
          <w:szCs w:val="22"/>
          <w:lang w:val="tr-TR" w:eastAsia="tr-TR"/>
        </w:rPr>
      </w:pPr>
      <w:r w:rsidRPr="00DF3A3B">
        <w:rPr>
          <w:bCs/>
          <w:sz w:val="22"/>
          <w:szCs w:val="22"/>
          <w:lang w:eastAsia="tr-TR"/>
        </w:rPr>
        <w:t>Atout, Abdalmalek, M.A. in Banking and Finance, ‘</w:t>
      </w:r>
      <w:r w:rsidRPr="00DF3A3B">
        <w:rPr>
          <w:bCs/>
          <w:sz w:val="22"/>
          <w:szCs w:val="22"/>
          <w:lang w:val="en-GB" w:eastAsia="tr-TR"/>
        </w:rPr>
        <w:t xml:space="preserve"> Determinants of Small Business lending in Palestine’</w:t>
      </w:r>
      <w:r w:rsidRPr="00DF3A3B">
        <w:rPr>
          <w:bCs/>
          <w:sz w:val="22"/>
          <w:szCs w:val="22"/>
          <w:lang w:eastAsia="tr-TR"/>
        </w:rPr>
        <w:t xml:space="preserve"> </w:t>
      </w:r>
      <w:r w:rsidRPr="00DF3A3B">
        <w:rPr>
          <w:bCs/>
          <w:sz w:val="22"/>
          <w:szCs w:val="22"/>
          <w:lang w:val="tr-TR" w:eastAsia="tr-TR"/>
        </w:rPr>
        <w:t xml:space="preserve"> Eastern Mediterranean University, Department of Banking and Finance, February 2015.</w:t>
      </w:r>
    </w:p>
    <w:p w:rsidR="00DF3A3B" w:rsidRPr="00DF3A3B" w:rsidRDefault="00DF3A3B" w:rsidP="00DF3A3B">
      <w:pPr>
        <w:widowControl/>
        <w:autoSpaceDE/>
        <w:autoSpaceDN/>
        <w:rPr>
          <w:bCs/>
          <w:sz w:val="22"/>
          <w:szCs w:val="22"/>
          <w:lang w:val="tr-TR" w:eastAsia="tr-TR"/>
        </w:rPr>
      </w:pPr>
      <w:r w:rsidRPr="00DF3A3B">
        <w:rPr>
          <w:bCs/>
          <w:sz w:val="22"/>
          <w:szCs w:val="22"/>
          <w:lang w:val="tr-TR" w:eastAsia="tr-TR"/>
        </w:rPr>
        <w:t xml:space="preserve"> </w:t>
      </w:r>
    </w:p>
    <w:p w:rsidR="00DF3A3B" w:rsidRPr="00DF3A3B" w:rsidRDefault="00DF3A3B" w:rsidP="00DF3A3B">
      <w:pPr>
        <w:widowControl/>
        <w:autoSpaceDE/>
        <w:autoSpaceDN/>
        <w:rPr>
          <w:bCs/>
          <w:sz w:val="22"/>
          <w:szCs w:val="22"/>
          <w:lang w:val="tr-TR" w:eastAsia="tr-TR"/>
        </w:rPr>
      </w:pPr>
      <w:r w:rsidRPr="00DF3A3B">
        <w:rPr>
          <w:bCs/>
          <w:sz w:val="22"/>
          <w:szCs w:val="22"/>
          <w:lang w:val="en-GB" w:eastAsia="tr-TR"/>
        </w:rPr>
        <w:t xml:space="preserve">Omran, </w:t>
      </w:r>
      <w:r w:rsidRPr="00DF3A3B">
        <w:rPr>
          <w:bCs/>
          <w:i/>
          <w:iCs/>
          <w:color w:val="000000"/>
          <w:sz w:val="22"/>
          <w:szCs w:val="22"/>
        </w:rPr>
        <w:t xml:space="preserve">Waleed Gatee, </w:t>
      </w:r>
      <w:r w:rsidRPr="00DF3A3B">
        <w:rPr>
          <w:bCs/>
          <w:sz w:val="22"/>
          <w:szCs w:val="22"/>
          <w:lang w:val="en-GB" w:eastAsia="tr-TR"/>
        </w:rPr>
        <w:t>Marketing of Banking services in Iraq’,</w:t>
      </w:r>
      <w:r w:rsidRPr="00DF3A3B">
        <w:rPr>
          <w:bCs/>
          <w:sz w:val="22"/>
          <w:szCs w:val="22"/>
          <w:lang w:val="tr-TR" w:eastAsia="tr-TR"/>
        </w:rPr>
        <w:t xml:space="preserve"> Eastern Mediterranean University, Department of Banking and Finance, February 2015.</w:t>
      </w:r>
    </w:p>
    <w:p w:rsidR="00DF3A3B" w:rsidRPr="00DF3A3B" w:rsidRDefault="00DF3A3B" w:rsidP="00DF3A3B">
      <w:pPr>
        <w:widowControl/>
        <w:autoSpaceDE/>
        <w:autoSpaceDN/>
        <w:rPr>
          <w:bCs/>
          <w:sz w:val="22"/>
          <w:szCs w:val="22"/>
          <w:lang w:val="tr-TR" w:eastAsia="tr-TR"/>
        </w:rPr>
      </w:pPr>
      <w:r w:rsidRPr="00DF3A3B">
        <w:rPr>
          <w:bCs/>
          <w:sz w:val="22"/>
          <w:szCs w:val="22"/>
          <w:lang w:val="tr-TR" w:eastAsia="tr-TR"/>
        </w:rPr>
        <w:t xml:space="preserve"> </w:t>
      </w:r>
    </w:p>
    <w:p w:rsidR="00DF3A3B" w:rsidRPr="00DF3A3B" w:rsidRDefault="00DF3A3B" w:rsidP="00DF3A3B">
      <w:pPr>
        <w:widowControl/>
        <w:autoSpaceDE/>
        <w:autoSpaceDN/>
        <w:rPr>
          <w:bCs/>
          <w:sz w:val="22"/>
          <w:szCs w:val="22"/>
          <w:lang w:val="tr-TR" w:eastAsia="tr-TR"/>
        </w:rPr>
      </w:pPr>
      <w:r w:rsidRPr="00DF3A3B">
        <w:rPr>
          <w:bCs/>
          <w:sz w:val="22"/>
          <w:szCs w:val="22"/>
          <w:lang w:eastAsia="tr-TR"/>
        </w:rPr>
        <w:t>Alhafidh, Mustafa Adel Kamel, ‘Effects of Money Laundering on Iraqs</w:t>
      </w:r>
      <w:r w:rsidRPr="00DF3A3B">
        <w:rPr>
          <w:bCs/>
          <w:sz w:val="22"/>
          <w:szCs w:val="22"/>
          <w:lang w:val="tr-TR" w:eastAsia="tr-TR"/>
        </w:rPr>
        <w:t xml:space="preserve"> Economy’ Eastern Mediterranean University, Department of Banking and Finance, February 2015.</w:t>
      </w:r>
    </w:p>
    <w:p w:rsidR="00DF3A3B" w:rsidRPr="00DF3A3B" w:rsidRDefault="00DF3A3B" w:rsidP="00DF3A3B">
      <w:pPr>
        <w:widowControl/>
        <w:autoSpaceDE/>
        <w:autoSpaceDN/>
        <w:rPr>
          <w:bCs/>
          <w:sz w:val="22"/>
          <w:szCs w:val="22"/>
          <w:lang w:val="tr-TR" w:eastAsia="tr-TR"/>
        </w:rPr>
      </w:pPr>
    </w:p>
    <w:p w:rsidR="00DF3A3B" w:rsidRPr="00DF3A3B" w:rsidRDefault="00DF3A3B" w:rsidP="00DF3A3B">
      <w:pPr>
        <w:widowControl/>
        <w:autoSpaceDE/>
        <w:autoSpaceDN/>
        <w:rPr>
          <w:bCs/>
          <w:sz w:val="22"/>
          <w:szCs w:val="22"/>
          <w:lang w:val="tr-TR" w:eastAsia="tr-TR"/>
        </w:rPr>
      </w:pPr>
      <w:r w:rsidRPr="00DF3A3B">
        <w:rPr>
          <w:bCs/>
          <w:sz w:val="22"/>
          <w:szCs w:val="22"/>
          <w:lang w:val="tr-TR" w:eastAsia="tr-TR"/>
        </w:rPr>
        <w:t>Samandar, Yousef, Access to Financial Services in Paticular for the Poor and Women Empowerment Through Microfinance and Microcredit incase of Palestine’, Eastern Mediterranean University, Department of Banking and Finance, May 2014.</w:t>
      </w:r>
    </w:p>
    <w:p w:rsidR="00DF3A3B" w:rsidRPr="00DF3A3B" w:rsidRDefault="00DF3A3B" w:rsidP="00DF3A3B">
      <w:pPr>
        <w:widowControl/>
        <w:autoSpaceDE/>
        <w:autoSpaceDN/>
        <w:rPr>
          <w:bCs/>
          <w:sz w:val="22"/>
          <w:szCs w:val="22"/>
          <w:lang w:val="tr-TR" w:eastAsia="tr-TR"/>
        </w:rPr>
      </w:pPr>
    </w:p>
    <w:p w:rsidR="00DF3A3B" w:rsidRPr="00DF3A3B" w:rsidRDefault="00DF3A3B" w:rsidP="00DF3A3B">
      <w:pPr>
        <w:widowControl/>
        <w:autoSpaceDE/>
        <w:autoSpaceDN/>
        <w:rPr>
          <w:bCs/>
          <w:sz w:val="22"/>
          <w:szCs w:val="22"/>
          <w:lang w:val="tr-TR" w:eastAsia="tr-TR"/>
        </w:rPr>
      </w:pPr>
      <w:r w:rsidRPr="00DF3A3B">
        <w:rPr>
          <w:bCs/>
          <w:sz w:val="22"/>
          <w:szCs w:val="22"/>
          <w:lang w:val="tr-TR" w:eastAsia="tr-TR"/>
        </w:rPr>
        <w:t xml:space="preserve"> </w:t>
      </w:r>
    </w:p>
    <w:p w:rsidR="00DF3A3B" w:rsidRPr="00DF3A3B" w:rsidRDefault="00DF3A3B" w:rsidP="00DF3A3B">
      <w:pPr>
        <w:widowControl/>
        <w:autoSpaceDE/>
        <w:autoSpaceDN/>
        <w:jc w:val="both"/>
        <w:rPr>
          <w:sz w:val="22"/>
          <w:szCs w:val="22"/>
          <w:lang w:val="tr-TR" w:eastAsia="tr-TR"/>
        </w:rPr>
      </w:pPr>
      <w:r w:rsidRPr="00DF3A3B">
        <w:rPr>
          <w:sz w:val="22"/>
          <w:szCs w:val="22"/>
          <w:lang w:val="tr-TR" w:eastAsia="tr-TR"/>
        </w:rPr>
        <w:t xml:space="preserve">Altun, Özlem, M.A. in Banking and Finance, “Factors Affecting the Use of Internet Banking; Case of Northern Cyprus ”, Eastern Mediterranean University, Department of Banking and Finance, September 2012. </w:t>
      </w:r>
    </w:p>
    <w:p w:rsidR="00DF3A3B" w:rsidRPr="00DF3A3B" w:rsidRDefault="00DF3A3B" w:rsidP="00DF3A3B">
      <w:pPr>
        <w:widowControl/>
        <w:autoSpaceDE/>
        <w:autoSpaceDN/>
        <w:ind w:left="720"/>
        <w:jc w:val="both"/>
        <w:rPr>
          <w:sz w:val="22"/>
          <w:szCs w:val="22"/>
          <w:lang w:val="tr-TR" w:eastAsia="tr-TR"/>
        </w:rPr>
      </w:pPr>
    </w:p>
    <w:p w:rsidR="00DF3A3B" w:rsidRPr="00DF3A3B" w:rsidRDefault="00DF3A3B" w:rsidP="00DF3A3B">
      <w:pPr>
        <w:widowControl/>
        <w:autoSpaceDE/>
        <w:autoSpaceDN/>
        <w:rPr>
          <w:sz w:val="22"/>
          <w:szCs w:val="22"/>
          <w:lang w:val="tr-TR" w:eastAsia="tr-TR"/>
        </w:rPr>
      </w:pPr>
      <w:r w:rsidRPr="00DF3A3B">
        <w:rPr>
          <w:sz w:val="22"/>
          <w:szCs w:val="22"/>
          <w:lang w:val="tr-TR" w:eastAsia="tr-TR"/>
        </w:rPr>
        <w:t>Shu, Cletus Ambe,</w:t>
      </w:r>
      <w:r w:rsidRPr="00DF3A3B">
        <w:rPr>
          <w:b/>
          <w:bCs/>
          <w:sz w:val="22"/>
          <w:szCs w:val="22"/>
          <w:lang w:val="tr-TR" w:eastAsia="tr-TR"/>
        </w:rPr>
        <w:t xml:space="preserve"> </w:t>
      </w:r>
      <w:r w:rsidRPr="00DF3A3B">
        <w:rPr>
          <w:sz w:val="22"/>
          <w:szCs w:val="22"/>
          <w:lang w:val="tr-TR" w:eastAsia="tr-TR"/>
        </w:rPr>
        <w:t xml:space="preserve">M.A. in Banking and Finance, “Outreach and Performance Analysis of Microfinance Institutions of Cameroon”, Eastern Mediterranean University, Department of Banking and Finance, January 2012. </w:t>
      </w:r>
    </w:p>
    <w:p w:rsidR="00DF3A3B" w:rsidRPr="007E155A" w:rsidRDefault="00DF3A3B" w:rsidP="00C71D63">
      <w:pPr>
        <w:rPr>
          <w:bCs/>
          <w:sz w:val="24"/>
          <w:szCs w:val="24"/>
        </w:rPr>
      </w:pPr>
    </w:p>
    <w:p w:rsidR="00743255" w:rsidRPr="00743255" w:rsidRDefault="00743255" w:rsidP="00743255">
      <w:pPr>
        <w:adjustRightInd w:val="0"/>
        <w:spacing w:line="216" w:lineRule="atLeast"/>
        <w:rPr>
          <w:i/>
          <w:sz w:val="24"/>
          <w:szCs w:val="24"/>
          <w:lang w:val="tr-TR"/>
        </w:rPr>
      </w:pPr>
    </w:p>
    <w:p w:rsidR="00743255" w:rsidRPr="00743255" w:rsidRDefault="005F4CDD" w:rsidP="005F4CDD">
      <w:pPr>
        <w:pStyle w:val="Heading4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IX.</w:t>
      </w:r>
      <w:r w:rsidR="00743255" w:rsidRPr="00743255">
        <w:rPr>
          <w:rFonts w:ascii="Times New Roman" w:hAnsi="Times New Roman"/>
          <w:color w:val="000000"/>
        </w:rPr>
        <w:t xml:space="preserve">  SERVICES FOR THE UNIVERSITY AND THE COMMUNITY</w:t>
      </w:r>
    </w:p>
    <w:p w:rsidR="00743255" w:rsidRDefault="00743255" w:rsidP="00743255">
      <w:pPr>
        <w:tabs>
          <w:tab w:val="left" w:pos="0"/>
          <w:tab w:val="left" w:pos="288"/>
          <w:tab w:val="left" w:pos="76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" w:lineRule="atLeast"/>
        <w:jc w:val="both"/>
        <w:rPr>
          <w:b/>
          <w:bCs/>
          <w:color w:val="000000"/>
          <w:sz w:val="24"/>
          <w:szCs w:val="24"/>
        </w:rPr>
      </w:pPr>
      <w:r w:rsidRPr="00743255">
        <w:rPr>
          <w:b/>
          <w:bCs/>
          <w:color w:val="000000"/>
          <w:sz w:val="24"/>
          <w:szCs w:val="24"/>
        </w:rPr>
        <w:t xml:space="preserve">  </w:t>
      </w:r>
    </w:p>
    <w:p w:rsidR="00382E64" w:rsidRPr="00382E64" w:rsidRDefault="00382E64" w:rsidP="00382E64">
      <w:pPr>
        <w:numPr>
          <w:ilvl w:val="0"/>
          <w:numId w:val="10"/>
        </w:numPr>
        <w:tabs>
          <w:tab w:val="left" w:pos="0"/>
          <w:tab w:val="left" w:pos="288"/>
          <w:tab w:val="left" w:pos="76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" w:lineRule="atLeast"/>
        <w:jc w:val="both"/>
        <w:rPr>
          <w:bCs/>
          <w:color w:val="000000"/>
          <w:sz w:val="24"/>
          <w:szCs w:val="24"/>
        </w:rPr>
      </w:pPr>
      <w:r w:rsidRPr="00382E64">
        <w:rPr>
          <w:bCs/>
          <w:color w:val="000000"/>
          <w:sz w:val="24"/>
          <w:szCs w:val="24"/>
        </w:rPr>
        <w:t>Tea</w:t>
      </w:r>
      <w:r w:rsidR="002841A7">
        <w:rPr>
          <w:bCs/>
          <w:color w:val="000000"/>
          <w:sz w:val="24"/>
          <w:szCs w:val="24"/>
        </w:rPr>
        <w:t>ching on the training program (EMU Continuing Education Center) for</w:t>
      </w:r>
      <w:r w:rsidRPr="00382E64">
        <w:rPr>
          <w:bCs/>
          <w:color w:val="000000"/>
          <w:sz w:val="24"/>
          <w:szCs w:val="24"/>
        </w:rPr>
        <w:t xml:space="preserve"> the </w:t>
      </w:r>
      <w:r w:rsidR="002841A7">
        <w:rPr>
          <w:bCs/>
          <w:color w:val="000000"/>
          <w:sz w:val="24"/>
          <w:szCs w:val="24"/>
        </w:rPr>
        <w:t>Persian bankers</w:t>
      </w:r>
      <w:r w:rsidRPr="00382E64">
        <w:rPr>
          <w:bCs/>
          <w:color w:val="000000"/>
          <w:sz w:val="24"/>
          <w:szCs w:val="24"/>
        </w:rPr>
        <w:t xml:space="preserve"> ( Bank Mellat)</w:t>
      </w:r>
    </w:p>
    <w:p w:rsidR="00743255" w:rsidRDefault="00382E64" w:rsidP="00382E64">
      <w:pPr>
        <w:numPr>
          <w:ilvl w:val="0"/>
          <w:numId w:val="10"/>
        </w:numPr>
        <w:tabs>
          <w:tab w:val="left" w:pos="0"/>
          <w:tab w:val="left" w:pos="288"/>
          <w:tab w:val="left" w:pos="76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" w:lineRule="atLeast"/>
        <w:jc w:val="both"/>
        <w:rPr>
          <w:bCs/>
          <w:color w:val="000000"/>
          <w:sz w:val="24"/>
          <w:szCs w:val="24"/>
        </w:rPr>
      </w:pPr>
      <w:r w:rsidRPr="00382E64">
        <w:rPr>
          <w:bCs/>
          <w:color w:val="000000"/>
          <w:sz w:val="24"/>
          <w:szCs w:val="24"/>
        </w:rPr>
        <w:t>Tea</w:t>
      </w:r>
      <w:r w:rsidR="002841A7">
        <w:rPr>
          <w:bCs/>
          <w:color w:val="000000"/>
          <w:sz w:val="24"/>
          <w:szCs w:val="24"/>
        </w:rPr>
        <w:t>ching on the training program (EMU Continuing Education Center) for</w:t>
      </w:r>
      <w:r w:rsidRPr="00382E64">
        <w:rPr>
          <w:bCs/>
          <w:color w:val="000000"/>
          <w:sz w:val="24"/>
          <w:szCs w:val="24"/>
        </w:rPr>
        <w:t xml:space="preserve"> Chinese Students </w:t>
      </w:r>
    </w:p>
    <w:p w:rsidR="00382E64" w:rsidRPr="00382E64" w:rsidRDefault="002841A7" w:rsidP="00382E64">
      <w:pPr>
        <w:numPr>
          <w:ilvl w:val="0"/>
          <w:numId w:val="10"/>
        </w:numPr>
        <w:tabs>
          <w:tab w:val="left" w:pos="0"/>
          <w:tab w:val="left" w:pos="288"/>
          <w:tab w:val="left" w:pos="76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" w:lineRule="atLeas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Internship Coordinator of the D</w:t>
      </w:r>
      <w:r w:rsidR="00382E64">
        <w:rPr>
          <w:bCs/>
          <w:color w:val="000000"/>
          <w:sz w:val="24"/>
          <w:szCs w:val="24"/>
        </w:rPr>
        <w:t>epartment</w:t>
      </w:r>
      <w:r>
        <w:rPr>
          <w:bCs/>
          <w:color w:val="000000"/>
          <w:sz w:val="24"/>
          <w:szCs w:val="24"/>
        </w:rPr>
        <w:t xml:space="preserve"> of Banking and Finance</w:t>
      </w:r>
    </w:p>
    <w:p w:rsidR="0017173D" w:rsidRDefault="00453928" w:rsidP="00BD207D">
      <w:pPr>
        <w:widowControl/>
        <w:numPr>
          <w:ilvl w:val="0"/>
          <w:numId w:val="10"/>
        </w:num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173D">
        <w:rPr>
          <w:sz w:val="24"/>
          <w:szCs w:val="24"/>
        </w:rPr>
        <w:t>Introducing Department of Banking and Finance to</w:t>
      </w:r>
      <w:r w:rsidR="002841A7">
        <w:rPr>
          <w:sz w:val="24"/>
          <w:szCs w:val="24"/>
        </w:rPr>
        <w:t xml:space="preserve"> prospective students ( High School students)</w:t>
      </w:r>
    </w:p>
    <w:p w:rsidR="00453928" w:rsidRPr="00453928" w:rsidRDefault="00453928" w:rsidP="00453928">
      <w:pPr>
        <w:widowControl/>
        <w:numPr>
          <w:ilvl w:val="0"/>
          <w:numId w:val="10"/>
        </w:num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43255">
        <w:rPr>
          <w:sz w:val="24"/>
          <w:szCs w:val="24"/>
        </w:rPr>
        <w:t xml:space="preserve">University Strategic Planning Committee Member </w:t>
      </w:r>
    </w:p>
    <w:p w:rsidR="00743255" w:rsidRPr="00BD207D" w:rsidRDefault="00453928" w:rsidP="00BD207D">
      <w:pPr>
        <w:widowControl/>
        <w:numPr>
          <w:ilvl w:val="0"/>
          <w:numId w:val="10"/>
        </w:num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3255" w:rsidRPr="00BD207D">
        <w:rPr>
          <w:sz w:val="24"/>
          <w:szCs w:val="24"/>
        </w:rPr>
        <w:t>Coordinator of the Seminar Series of Banking and Finance Department and  the Finance and Stock Exchange Club</w:t>
      </w:r>
    </w:p>
    <w:p w:rsidR="00743255" w:rsidRDefault="00453928" w:rsidP="00453928">
      <w:pPr>
        <w:numPr>
          <w:ilvl w:val="0"/>
          <w:numId w:val="10"/>
        </w:numPr>
        <w:tabs>
          <w:tab w:val="left" w:pos="739"/>
          <w:tab w:val="left" w:pos="1137"/>
          <w:tab w:val="left" w:pos="1867"/>
          <w:tab w:val="left" w:pos="2592"/>
        </w:tabs>
        <w:adjustRightInd w:val="0"/>
        <w:spacing w:line="172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  <w:r w:rsidR="002841A7">
        <w:rPr>
          <w:sz w:val="24"/>
          <w:szCs w:val="24"/>
          <w:lang w:val="tr-TR"/>
        </w:rPr>
        <w:t>Member of the State Consumer Panel representing the University</w:t>
      </w:r>
    </w:p>
    <w:p w:rsidR="00FB20FB" w:rsidRDefault="00FB20FB" w:rsidP="00453928">
      <w:pPr>
        <w:numPr>
          <w:ilvl w:val="0"/>
          <w:numId w:val="10"/>
        </w:numPr>
        <w:tabs>
          <w:tab w:val="left" w:pos="739"/>
          <w:tab w:val="left" w:pos="1137"/>
          <w:tab w:val="left" w:pos="1867"/>
          <w:tab w:val="left" w:pos="2592"/>
        </w:tabs>
        <w:adjustRightInd w:val="0"/>
        <w:spacing w:line="172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Member of the Disiplinary Comitee representing Departmnet of Banking and Finance</w:t>
      </w:r>
    </w:p>
    <w:p w:rsidR="00406870" w:rsidRPr="00B46819" w:rsidRDefault="00B46819" w:rsidP="00B46819">
      <w:pPr>
        <w:numPr>
          <w:ilvl w:val="0"/>
          <w:numId w:val="10"/>
        </w:numPr>
        <w:tabs>
          <w:tab w:val="left" w:pos="739"/>
          <w:tab w:val="left" w:pos="1137"/>
          <w:tab w:val="left" w:pos="1867"/>
          <w:tab w:val="left" w:pos="2592"/>
        </w:tabs>
        <w:adjustRightInd w:val="0"/>
        <w:spacing w:line="172" w:lineRule="atLeast"/>
        <w:rPr>
          <w:sz w:val="24"/>
          <w:szCs w:val="24"/>
        </w:rPr>
      </w:pPr>
      <w:r w:rsidRPr="00B46819">
        <w:rPr>
          <w:sz w:val="24"/>
          <w:szCs w:val="24"/>
          <w:lang w:val="tr-TR"/>
        </w:rPr>
        <w:t>Presenting a weekly programme (</w:t>
      </w:r>
      <w:r w:rsidR="00EC5073" w:rsidRPr="00B46819">
        <w:rPr>
          <w:sz w:val="24"/>
          <w:szCs w:val="24"/>
          <w:lang w:val="tr-TR"/>
        </w:rPr>
        <w:t xml:space="preserve"> </w:t>
      </w:r>
      <w:r w:rsidR="00EC5073" w:rsidRPr="00B46819">
        <w:rPr>
          <w:b/>
          <w:sz w:val="24"/>
          <w:szCs w:val="24"/>
          <w:lang w:val="tr-TR"/>
        </w:rPr>
        <w:t>Ekonomi Masası</w:t>
      </w:r>
      <w:r w:rsidRPr="00B46819">
        <w:rPr>
          <w:sz w:val="24"/>
          <w:szCs w:val="24"/>
          <w:lang w:val="tr-TR"/>
        </w:rPr>
        <w:t xml:space="preserve">) on </w:t>
      </w:r>
      <w:r w:rsidR="003E14F6" w:rsidRPr="00B46819">
        <w:rPr>
          <w:sz w:val="24"/>
          <w:szCs w:val="24"/>
          <w:lang w:val="tr-TR"/>
        </w:rPr>
        <w:t>TV</w:t>
      </w:r>
      <w:r w:rsidR="00EC5073" w:rsidRPr="00B46819">
        <w:rPr>
          <w:sz w:val="24"/>
          <w:szCs w:val="24"/>
          <w:lang w:val="tr-TR"/>
        </w:rPr>
        <w:t xml:space="preserve"> </w:t>
      </w:r>
      <w:r w:rsidRPr="00B46819">
        <w:rPr>
          <w:sz w:val="24"/>
          <w:szCs w:val="24"/>
          <w:lang w:val="tr-TR"/>
        </w:rPr>
        <w:t xml:space="preserve"> about</w:t>
      </w:r>
      <w:r w:rsidR="003E14F6" w:rsidRPr="00B46819">
        <w:rPr>
          <w:sz w:val="24"/>
          <w:szCs w:val="24"/>
          <w:lang w:val="tr-TR"/>
        </w:rPr>
        <w:t xml:space="preserve"> economic and financial issues</w:t>
      </w:r>
      <w:r w:rsidRPr="00B46819">
        <w:rPr>
          <w:sz w:val="24"/>
          <w:szCs w:val="24"/>
          <w:lang w:val="tr-TR"/>
        </w:rPr>
        <w:t xml:space="preserve"> taking place in the region and around the World</w:t>
      </w:r>
      <w:r w:rsidR="00D601DB">
        <w:rPr>
          <w:sz w:val="24"/>
          <w:szCs w:val="24"/>
          <w:lang w:val="tr-TR"/>
        </w:rPr>
        <w:t xml:space="preserve"> (2013-2015</w:t>
      </w:r>
      <w:r w:rsidRPr="00B46819">
        <w:rPr>
          <w:sz w:val="24"/>
          <w:szCs w:val="24"/>
          <w:lang w:val="tr-TR"/>
        </w:rPr>
        <w:t xml:space="preserve">. </w:t>
      </w:r>
      <w:r w:rsidR="00CA5BE0" w:rsidRPr="00B46819">
        <w:rPr>
          <w:sz w:val="24"/>
          <w:szCs w:val="24"/>
          <w:lang w:val="tr-TR"/>
        </w:rPr>
        <w:t xml:space="preserve"> </w:t>
      </w:r>
    </w:p>
    <w:sectPr w:rsidR="00406870" w:rsidRPr="00B46819" w:rsidSect="007432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65" w:right="1440" w:bottom="1411" w:left="1440" w:header="965" w:footer="7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48" w:rsidRDefault="00711148" w:rsidP="00743255">
      <w:r>
        <w:separator/>
      </w:r>
    </w:p>
  </w:endnote>
  <w:endnote w:type="continuationSeparator" w:id="0">
    <w:p w:rsidR="00711148" w:rsidRDefault="00711148" w:rsidP="0074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tch Roma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DC" w:rsidRDefault="00022D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851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7365" w:rsidRDefault="008A73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4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3255" w:rsidRDefault="007432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DC" w:rsidRDefault="00022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48" w:rsidRDefault="00711148" w:rsidP="00743255">
      <w:r>
        <w:separator/>
      </w:r>
    </w:p>
  </w:footnote>
  <w:footnote w:type="continuationSeparator" w:id="0">
    <w:p w:rsidR="00711148" w:rsidRDefault="00711148" w:rsidP="00743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DC" w:rsidRDefault="00022D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CA" w:rsidRDefault="00930ECA">
    <w:pPr>
      <w:tabs>
        <w:tab w:val="left" w:pos="0"/>
        <w:tab w:val="right" w:pos="8640"/>
      </w:tabs>
      <w:jc w:val="both"/>
      <w:rPr>
        <w:sz w:val="24"/>
        <w:szCs w:val="24"/>
      </w:rPr>
    </w:pPr>
    <w:r>
      <w:rPr>
        <w:rFonts w:ascii="Dutch Roman 12pt" w:hAnsi="Dutch Roman 12pt" w:cs="Dutch Roman 12pt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DC" w:rsidRDefault="00022D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5FB"/>
    <w:multiLevelType w:val="hybridMultilevel"/>
    <w:tmpl w:val="3432D1C6"/>
    <w:lvl w:ilvl="0" w:tplc="0E80B4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7382B"/>
    <w:multiLevelType w:val="hybridMultilevel"/>
    <w:tmpl w:val="9FFE4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8CC"/>
    <w:multiLevelType w:val="hybridMultilevel"/>
    <w:tmpl w:val="802443F6"/>
    <w:lvl w:ilvl="0" w:tplc="0E3C7CEA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7D7D66"/>
    <w:multiLevelType w:val="hybridMultilevel"/>
    <w:tmpl w:val="26783724"/>
    <w:lvl w:ilvl="0" w:tplc="2F80C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25FD6"/>
    <w:multiLevelType w:val="hybridMultilevel"/>
    <w:tmpl w:val="60BEBF6A"/>
    <w:lvl w:ilvl="0" w:tplc="819CDE6C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451F1B"/>
    <w:multiLevelType w:val="hybridMultilevel"/>
    <w:tmpl w:val="2A52FA8C"/>
    <w:lvl w:ilvl="0" w:tplc="AAC0136A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E52F72"/>
    <w:multiLevelType w:val="hybridMultilevel"/>
    <w:tmpl w:val="2C4CC9D8"/>
    <w:lvl w:ilvl="0" w:tplc="3F04D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90CD9"/>
    <w:multiLevelType w:val="hybridMultilevel"/>
    <w:tmpl w:val="18B4F36A"/>
    <w:lvl w:ilvl="0" w:tplc="D27A24F4">
      <w:start w:val="5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082BAB"/>
    <w:multiLevelType w:val="hybridMultilevel"/>
    <w:tmpl w:val="E1FC0540"/>
    <w:lvl w:ilvl="0" w:tplc="3CE485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922D2"/>
    <w:multiLevelType w:val="hybridMultilevel"/>
    <w:tmpl w:val="BE1831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673B19"/>
    <w:multiLevelType w:val="hybridMultilevel"/>
    <w:tmpl w:val="2C4CC9D8"/>
    <w:lvl w:ilvl="0" w:tplc="3F04D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55"/>
    <w:rsid w:val="00014D73"/>
    <w:rsid w:val="00022DDC"/>
    <w:rsid w:val="00055073"/>
    <w:rsid w:val="000E0FCD"/>
    <w:rsid w:val="000E5724"/>
    <w:rsid w:val="00117948"/>
    <w:rsid w:val="00132AC6"/>
    <w:rsid w:val="00134387"/>
    <w:rsid w:val="0015633A"/>
    <w:rsid w:val="001611A5"/>
    <w:rsid w:val="0017173D"/>
    <w:rsid w:val="001F7958"/>
    <w:rsid w:val="002400AF"/>
    <w:rsid w:val="00242626"/>
    <w:rsid w:val="00281580"/>
    <w:rsid w:val="002841A7"/>
    <w:rsid w:val="002A720A"/>
    <w:rsid w:val="002D5DC7"/>
    <w:rsid w:val="00331A3F"/>
    <w:rsid w:val="003537A2"/>
    <w:rsid w:val="00354A4C"/>
    <w:rsid w:val="00367B86"/>
    <w:rsid w:val="00382E64"/>
    <w:rsid w:val="003E14F6"/>
    <w:rsid w:val="003F57FD"/>
    <w:rsid w:val="00406870"/>
    <w:rsid w:val="004257B6"/>
    <w:rsid w:val="00433A3D"/>
    <w:rsid w:val="00453928"/>
    <w:rsid w:val="0048644D"/>
    <w:rsid w:val="004C3B71"/>
    <w:rsid w:val="005F4CDD"/>
    <w:rsid w:val="00663EC9"/>
    <w:rsid w:val="00672991"/>
    <w:rsid w:val="006753E7"/>
    <w:rsid w:val="00711148"/>
    <w:rsid w:val="00740223"/>
    <w:rsid w:val="00740AC5"/>
    <w:rsid w:val="007417E0"/>
    <w:rsid w:val="00743255"/>
    <w:rsid w:val="00763C76"/>
    <w:rsid w:val="00770BE2"/>
    <w:rsid w:val="007763DF"/>
    <w:rsid w:val="007E155A"/>
    <w:rsid w:val="008074B6"/>
    <w:rsid w:val="00815824"/>
    <w:rsid w:val="00816133"/>
    <w:rsid w:val="0084331F"/>
    <w:rsid w:val="008A7365"/>
    <w:rsid w:val="008C0A59"/>
    <w:rsid w:val="008E68D8"/>
    <w:rsid w:val="008F280E"/>
    <w:rsid w:val="00930ECA"/>
    <w:rsid w:val="00993417"/>
    <w:rsid w:val="00A06DD5"/>
    <w:rsid w:val="00A25ED1"/>
    <w:rsid w:val="00A31A8A"/>
    <w:rsid w:val="00A4462E"/>
    <w:rsid w:val="00AD537E"/>
    <w:rsid w:val="00AF6351"/>
    <w:rsid w:val="00B10E41"/>
    <w:rsid w:val="00B21BC0"/>
    <w:rsid w:val="00B33301"/>
    <w:rsid w:val="00B46819"/>
    <w:rsid w:val="00BA4251"/>
    <w:rsid w:val="00BD207D"/>
    <w:rsid w:val="00BF7FE5"/>
    <w:rsid w:val="00C230CF"/>
    <w:rsid w:val="00C71D63"/>
    <w:rsid w:val="00C7787D"/>
    <w:rsid w:val="00C91F5B"/>
    <w:rsid w:val="00C94AD5"/>
    <w:rsid w:val="00CA5BE0"/>
    <w:rsid w:val="00CB3E7A"/>
    <w:rsid w:val="00D23B6D"/>
    <w:rsid w:val="00D444CD"/>
    <w:rsid w:val="00D471AF"/>
    <w:rsid w:val="00D601DB"/>
    <w:rsid w:val="00D91EA1"/>
    <w:rsid w:val="00DA0FE7"/>
    <w:rsid w:val="00DA1BD0"/>
    <w:rsid w:val="00DB4678"/>
    <w:rsid w:val="00DE1890"/>
    <w:rsid w:val="00DF3A3B"/>
    <w:rsid w:val="00E139B9"/>
    <w:rsid w:val="00E327DC"/>
    <w:rsid w:val="00E61821"/>
    <w:rsid w:val="00EC04B3"/>
    <w:rsid w:val="00EC5073"/>
    <w:rsid w:val="00F17593"/>
    <w:rsid w:val="00F20516"/>
    <w:rsid w:val="00F47178"/>
    <w:rsid w:val="00F53444"/>
    <w:rsid w:val="00F5706B"/>
    <w:rsid w:val="00F84593"/>
    <w:rsid w:val="00F94CD0"/>
    <w:rsid w:val="00FB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55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4">
    <w:name w:val="heading 4"/>
    <w:basedOn w:val="Normal"/>
    <w:next w:val="Normal"/>
    <w:link w:val="Heading4Char"/>
    <w:qFormat/>
    <w:rsid w:val="00743255"/>
    <w:pPr>
      <w:keepNext/>
      <w:widowControl/>
      <w:tabs>
        <w:tab w:val="left" w:pos="0"/>
        <w:tab w:val="left" w:pos="288"/>
        <w:tab w:val="left" w:pos="74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spacing w:line="1" w:lineRule="atLeast"/>
      <w:jc w:val="both"/>
      <w:outlineLvl w:val="3"/>
    </w:pPr>
    <w:rPr>
      <w:rFonts w:ascii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3255"/>
    <w:pPr>
      <w:tabs>
        <w:tab w:val="left" w:pos="0"/>
        <w:tab w:val="center" w:pos="4320"/>
        <w:tab w:val="right" w:pos="8640"/>
        <w:tab w:val="lef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4325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43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25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43255"/>
    <w:rPr>
      <w:rFonts w:ascii="Verdana" w:eastAsia="Times New Roman" w:hAnsi="Verdana" w:cs="Times New Roman"/>
      <w:b/>
      <w:bCs/>
      <w:sz w:val="24"/>
      <w:szCs w:val="24"/>
    </w:rPr>
  </w:style>
  <w:style w:type="character" w:styleId="Strong">
    <w:name w:val="Strong"/>
    <w:basedOn w:val="DefaultParagraphFont"/>
    <w:qFormat/>
    <w:rsid w:val="00743255"/>
    <w:rPr>
      <w:b/>
      <w:bCs/>
    </w:rPr>
  </w:style>
  <w:style w:type="character" w:styleId="Hyperlink">
    <w:name w:val="Hyperlink"/>
    <w:basedOn w:val="DefaultParagraphFont"/>
    <w:rsid w:val="00D444CD"/>
    <w:rPr>
      <w:color w:val="0000FF"/>
      <w:u w:val="single"/>
    </w:rPr>
  </w:style>
  <w:style w:type="paragraph" w:styleId="NormalWeb">
    <w:name w:val="Normal (Web)"/>
    <w:basedOn w:val="Normal"/>
    <w:rsid w:val="00D444CD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val="tr-TR" w:eastAsia="tr-TR"/>
    </w:rPr>
  </w:style>
  <w:style w:type="character" w:customStyle="1" w:styleId="grame">
    <w:name w:val="grame"/>
    <w:basedOn w:val="DefaultParagraphFont"/>
    <w:rsid w:val="00D444CD"/>
  </w:style>
  <w:style w:type="paragraph" w:styleId="ListParagraph">
    <w:name w:val="List Paragraph"/>
    <w:basedOn w:val="Normal"/>
    <w:uiPriority w:val="34"/>
    <w:qFormat/>
    <w:rsid w:val="00C71D63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55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4">
    <w:name w:val="heading 4"/>
    <w:basedOn w:val="Normal"/>
    <w:next w:val="Normal"/>
    <w:link w:val="Heading4Char"/>
    <w:qFormat/>
    <w:rsid w:val="00743255"/>
    <w:pPr>
      <w:keepNext/>
      <w:widowControl/>
      <w:tabs>
        <w:tab w:val="left" w:pos="0"/>
        <w:tab w:val="left" w:pos="288"/>
        <w:tab w:val="left" w:pos="74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spacing w:line="1" w:lineRule="atLeast"/>
      <w:jc w:val="both"/>
      <w:outlineLvl w:val="3"/>
    </w:pPr>
    <w:rPr>
      <w:rFonts w:ascii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3255"/>
    <w:pPr>
      <w:tabs>
        <w:tab w:val="left" w:pos="0"/>
        <w:tab w:val="center" w:pos="4320"/>
        <w:tab w:val="right" w:pos="8640"/>
        <w:tab w:val="lef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4325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43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25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43255"/>
    <w:rPr>
      <w:rFonts w:ascii="Verdana" w:eastAsia="Times New Roman" w:hAnsi="Verdana" w:cs="Times New Roman"/>
      <w:b/>
      <w:bCs/>
      <w:sz w:val="24"/>
      <w:szCs w:val="24"/>
    </w:rPr>
  </w:style>
  <w:style w:type="character" w:styleId="Strong">
    <w:name w:val="Strong"/>
    <w:basedOn w:val="DefaultParagraphFont"/>
    <w:qFormat/>
    <w:rsid w:val="00743255"/>
    <w:rPr>
      <w:b/>
      <w:bCs/>
    </w:rPr>
  </w:style>
  <w:style w:type="character" w:styleId="Hyperlink">
    <w:name w:val="Hyperlink"/>
    <w:basedOn w:val="DefaultParagraphFont"/>
    <w:rsid w:val="00D444CD"/>
    <w:rPr>
      <w:color w:val="0000FF"/>
      <w:u w:val="single"/>
    </w:rPr>
  </w:style>
  <w:style w:type="paragraph" w:styleId="NormalWeb">
    <w:name w:val="Normal (Web)"/>
    <w:basedOn w:val="Normal"/>
    <w:rsid w:val="00D444CD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val="tr-TR" w:eastAsia="tr-TR"/>
    </w:rPr>
  </w:style>
  <w:style w:type="character" w:customStyle="1" w:styleId="grame">
    <w:name w:val="grame"/>
    <w:basedOn w:val="DefaultParagraphFont"/>
    <w:rsid w:val="00D444CD"/>
  </w:style>
  <w:style w:type="paragraph" w:styleId="ListParagraph">
    <w:name w:val="List Paragraph"/>
    <w:basedOn w:val="Normal"/>
    <w:uiPriority w:val="34"/>
    <w:qFormat/>
    <w:rsid w:val="00C71D63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perspectives.org/en/journalppm/index.ht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8E45A-C318-4D77-9AFB-C855D8982C34}"/>
</file>

<file path=customXml/itemProps2.xml><?xml version="1.0" encoding="utf-8"?>
<ds:datastoreItem xmlns:ds="http://schemas.openxmlformats.org/officeDocument/2006/customXml" ds:itemID="{ECC6FF7B-0ADD-4D5E-A73A-FB172CFCD3C4}"/>
</file>

<file path=customXml/itemProps3.xml><?xml version="1.0" encoding="utf-8"?>
<ds:datastoreItem xmlns:ds="http://schemas.openxmlformats.org/officeDocument/2006/customXml" ds:itemID="{07EB1D0A-8D67-4505-AF60-FF7E271889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Links>
    <vt:vector size="6" baseType="variant"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http://www.businessperspectives.org/en/journalppm/index.htm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emucc</dc:creator>
  <cp:lastModifiedBy>emmalex</cp:lastModifiedBy>
  <cp:revision>2</cp:revision>
  <cp:lastPrinted>2011-01-26T10:00:00Z</cp:lastPrinted>
  <dcterms:created xsi:type="dcterms:W3CDTF">2016-01-27T09:29:00Z</dcterms:created>
  <dcterms:modified xsi:type="dcterms:W3CDTF">2016-01-27T09:29:00Z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